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8B7" w:rsidRPr="00587B75" w:rsidRDefault="00834A29" w:rsidP="000C32DD">
      <w:pPr>
        <w:rPr>
          <w:rFonts w:ascii="Arial" w:eastAsia="Arial" w:hAnsi="Arial" w:cs="Arial"/>
          <w:b/>
          <w:sz w:val="40"/>
          <w:szCs w:val="40"/>
        </w:rPr>
      </w:pPr>
      <w:bookmarkStart w:id="0" w:name="_GoBack"/>
      <w:bookmarkEnd w:id="0"/>
      <w:r w:rsidRPr="00587B75">
        <w:rPr>
          <w:rFonts w:ascii="Arial" w:eastAsia="Arial" w:hAnsi="Arial" w:cs="Arial"/>
          <w:b/>
          <w:sz w:val="40"/>
          <w:szCs w:val="40"/>
        </w:rPr>
        <w:t>Developing Successful Business Teams</w:t>
      </w:r>
    </w:p>
    <w:p w:rsidR="00B078B7" w:rsidRDefault="00B078B7" w:rsidP="00587B75">
      <w:pPr>
        <w:rPr>
          <w:rFonts w:ascii="Arial" w:eastAsia="Arial" w:hAnsi="Arial" w:cs="Arial"/>
          <w:sz w:val="44"/>
          <w:szCs w:val="44"/>
        </w:rPr>
      </w:pPr>
    </w:p>
    <w:p w:rsidR="00B078B7" w:rsidRPr="00587B75" w:rsidRDefault="00834A29" w:rsidP="000C32DD">
      <w:pPr>
        <w:pBdr>
          <w:bottom w:val="single" w:sz="4" w:space="1" w:color="000000"/>
        </w:pBdr>
        <w:rPr>
          <w:rFonts w:ascii="Arial" w:eastAsia="Arial" w:hAnsi="Arial" w:cs="Arial"/>
          <w:b/>
        </w:rPr>
      </w:pPr>
      <w:r w:rsidRPr="00587B75">
        <w:rPr>
          <w:rFonts w:ascii="Arial" w:eastAsia="Arial" w:hAnsi="Arial" w:cs="Arial"/>
          <w:b/>
          <w:sz w:val="36"/>
        </w:rPr>
        <w:t>Assignment Brief</w:t>
      </w:r>
    </w:p>
    <w:p w:rsidR="00B078B7" w:rsidRPr="00587B75" w:rsidRDefault="00B078B7">
      <w:pPr>
        <w:jc w:val="center"/>
        <w:rPr>
          <w:rFonts w:ascii="Arial" w:eastAsia="Arial" w:hAnsi="Arial" w:cs="Arial"/>
        </w:rPr>
      </w:pPr>
    </w:p>
    <w:p w:rsidR="00B078B7" w:rsidRPr="00587B75" w:rsidRDefault="00834A29">
      <w:pPr>
        <w:jc w:val="both"/>
        <w:rPr>
          <w:rFonts w:ascii="Arial" w:eastAsia="Arial" w:hAnsi="Arial" w:cs="Arial"/>
          <w:b/>
        </w:rPr>
      </w:pPr>
      <w:r w:rsidRPr="00587B75">
        <w:rPr>
          <w:rFonts w:ascii="Arial" w:eastAsia="Arial" w:hAnsi="Arial" w:cs="Arial"/>
          <w:b/>
        </w:rPr>
        <w:t>As part of the formal assessment for the programme you are required to submit an assignment for each module. Please refer to your Student Handbook for full details of the programme assessment scheme and general information on preparing and submitting assignments.</w:t>
      </w:r>
    </w:p>
    <w:p w:rsidR="00B078B7" w:rsidRPr="00587B75" w:rsidRDefault="00B078B7">
      <w:pPr>
        <w:rPr>
          <w:rFonts w:ascii="Arial" w:eastAsia="Arial" w:hAnsi="Arial" w:cs="Arial"/>
        </w:rPr>
      </w:pPr>
    </w:p>
    <w:p w:rsidR="00B078B7" w:rsidRPr="00587B75" w:rsidRDefault="00834A29">
      <w:pPr>
        <w:rPr>
          <w:rFonts w:ascii="Arial" w:eastAsia="Arial" w:hAnsi="Arial" w:cs="Arial"/>
        </w:rPr>
      </w:pPr>
      <w:r w:rsidRPr="00587B75">
        <w:rPr>
          <w:rFonts w:ascii="Arial" w:eastAsia="Arial" w:hAnsi="Arial" w:cs="Arial"/>
        </w:rPr>
        <w:t>After completing the module you should be able to:</w:t>
      </w:r>
    </w:p>
    <w:p w:rsidR="00B078B7" w:rsidRPr="00587B75" w:rsidRDefault="00B078B7">
      <w:pPr>
        <w:rPr>
          <w:rFonts w:ascii="Arial" w:eastAsia="Arial" w:hAnsi="Arial" w:cs="Arial"/>
        </w:rPr>
      </w:pPr>
    </w:p>
    <w:p w:rsidR="00B078B7" w:rsidRPr="00587B75" w:rsidRDefault="00834A29">
      <w:pPr>
        <w:rPr>
          <w:rFonts w:ascii="Arial" w:eastAsia="Arial" w:hAnsi="Arial" w:cs="Arial"/>
        </w:rPr>
      </w:pPr>
      <w:r w:rsidRPr="00587B75">
        <w:rPr>
          <w:rFonts w:ascii="Arial" w:eastAsia="Arial" w:hAnsi="Arial" w:cs="Arial"/>
        </w:rPr>
        <w:t>LO1 - Understand the features of successful teams.</w:t>
      </w:r>
    </w:p>
    <w:p w:rsidR="00B078B7" w:rsidRPr="00587B75" w:rsidRDefault="00834A29">
      <w:pPr>
        <w:rPr>
          <w:rFonts w:ascii="Arial" w:eastAsia="Arial" w:hAnsi="Arial" w:cs="Arial"/>
        </w:rPr>
      </w:pPr>
      <w:r w:rsidRPr="00587B75">
        <w:rPr>
          <w:rFonts w:ascii="Arial" w:eastAsia="Arial" w:hAnsi="Arial" w:cs="Arial"/>
        </w:rPr>
        <w:t>LO2 - Be able to support team development.</w:t>
      </w:r>
    </w:p>
    <w:p w:rsidR="00B078B7" w:rsidRPr="00587B75" w:rsidRDefault="00834A29">
      <w:pPr>
        <w:rPr>
          <w:rFonts w:ascii="Arial" w:eastAsia="Arial" w:hAnsi="Arial" w:cs="Arial"/>
        </w:rPr>
      </w:pPr>
      <w:r w:rsidRPr="00587B75">
        <w:rPr>
          <w:rFonts w:ascii="Arial" w:eastAsia="Arial" w:hAnsi="Arial" w:cs="Arial"/>
        </w:rPr>
        <w:t>LO3 - Be able to monitor the performance of teams.</w:t>
      </w:r>
    </w:p>
    <w:p w:rsidR="00B078B7" w:rsidRPr="00587B75" w:rsidRDefault="00B078B7">
      <w:pPr>
        <w:jc w:val="both"/>
        <w:rPr>
          <w:rFonts w:ascii="Arial" w:eastAsia="Arial" w:hAnsi="Arial" w:cs="Arial"/>
        </w:rPr>
      </w:pPr>
    </w:p>
    <w:p w:rsidR="00B078B7" w:rsidRPr="00587B75" w:rsidRDefault="00B078B7">
      <w:pPr>
        <w:rPr>
          <w:rFonts w:ascii="Arial" w:eastAsia="Arial" w:hAnsi="Arial" w:cs="Arial"/>
          <w:b/>
        </w:rPr>
      </w:pPr>
    </w:p>
    <w:p w:rsidR="00B078B7" w:rsidRPr="00587B75" w:rsidRDefault="00834A29">
      <w:pPr>
        <w:keepNext/>
        <w:jc w:val="both"/>
        <w:rPr>
          <w:rFonts w:ascii="Arial" w:eastAsia="Arial" w:hAnsi="Arial" w:cs="Arial"/>
          <w:b/>
          <w:u w:val="single"/>
        </w:rPr>
      </w:pPr>
      <w:r w:rsidRPr="00587B75">
        <w:rPr>
          <w:rFonts w:ascii="Arial" w:eastAsia="Arial" w:hAnsi="Arial" w:cs="Arial"/>
          <w:b/>
          <w:u w:val="single"/>
        </w:rPr>
        <w:t>Assignment Task</w:t>
      </w:r>
    </w:p>
    <w:p w:rsidR="00B078B7" w:rsidRPr="00587B75" w:rsidRDefault="00B078B7">
      <w:pPr>
        <w:rPr>
          <w:rFonts w:ascii="Arial" w:eastAsia="Arial" w:hAnsi="Arial" w:cs="Arial"/>
          <w:b/>
        </w:rPr>
      </w:pPr>
    </w:p>
    <w:p w:rsidR="00B078B7" w:rsidRPr="00587B75" w:rsidRDefault="00834A29">
      <w:pPr>
        <w:rPr>
          <w:rFonts w:ascii="Arial" w:eastAsia="Arial" w:hAnsi="Arial" w:cs="Arial"/>
          <w:b/>
        </w:rPr>
      </w:pPr>
      <w:r w:rsidRPr="00587B75">
        <w:rPr>
          <w:rFonts w:ascii="Arial" w:eastAsia="Arial" w:hAnsi="Arial" w:cs="Arial"/>
          <w:b/>
        </w:rPr>
        <w:t>(Using an organisation you are familiar with answer the following. The organisation could be your current employer, former employer or one that you can research)</w:t>
      </w:r>
    </w:p>
    <w:p w:rsidR="00B078B7" w:rsidRPr="00587B75" w:rsidRDefault="00B078B7">
      <w:pPr>
        <w:rPr>
          <w:rFonts w:ascii="Arial" w:eastAsia="Arial" w:hAnsi="Arial" w:cs="Arial"/>
          <w:b/>
        </w:rPr>
      </w:pPr>
    </w:p>
    <w:p w:rsidR="00B078B7" w:rsidRPr="00587B75" w:rsidRDefault="00834A29">
      <w:pPr>
        <w:jc w:val="both"/>
        <w:rPr>
          <w:rFonts w:ascii="Arial" w:eastAsia="Arial" w:hAnsi="Arial" w:cs="Arial"/>
        </w:rPr>
      </w:pPr>
      <w:r w:rsidRPr="00587B75">
        <w:rPr>
          <w:rFonts w:ascii="Arial" w:eastAsia="Arial" w:hAnsi="Arial" w:cs="Arial"/>
        </w:rPr>
        <w:t>As HR manager you are required to write a formal report to management to examine three main team development areas to ensure that current and future practices have a positive impact on the organisation. These areas include:</w:t>
      </w:r>
    </w:p>
    <w:p w:rsidR="00B078B7" w:rsidRPr="00587B75" w:rsidRDefault="00834A29">
      <w:pPr>
        <w:numPr>
          <w:ilvl w:val="0"/>
          <w:numId w:val="6"/>
        </w:numPr>
        <w:jc w:val="both"/>
        <w:rPr>
          <w:rFonts w:ascii="Arial" w:hAnsi="Arial" w:cs="Arial"/>
        </w:rPr>
      </w:pPr>
      <w:r w:rsidRPr="00587B75">
        <w:rPr>
          <w:rFonts w:ascii="Arial" w:eastAsia="Arial" w:hAnsi="Arial" w:cs="Arial"/>
        </w:rPr>
        <w:t>The features of a successful team</w:t>
      </w:r>
    </w:p>
    <w:p w:rsidR="00B078B7" w:rsidRPr="00587B75" w:rsidRDefault="00834A29">
      <w:pPr>
        <w:numPr>
          <w:ilvl w:val="0"/>
          <w:numId w:val="6"/>
        </w:numPr>
        <w:jc w:val="both"/>
        <w:rPr>
          <w:rFonts w:ascii="Arial" w:hAnsi="Arial" w:cs="Arial"/>
        </w:rPr>
      </w:pPr>
      <w:r w:rsidRPr="00587B75">
        <w:rPr>
          <w:rFonts w:ascii="Arial" w:eastAsia="Arial" w:hAnsi="Arial" w:cs="Arial"/>
        </w:rPr>
        <w:t xml:space="preserve">Supporting team performance </w:t>
      </w:r>
    </w:p>
    <w:p w:rsidR="00B078B7" w:rsidRPr="00587B75" w:rsidRDefault="00834A29">
      <w:pPr>
        <w:numPr>
          <w:ilvl w:val="0"/>
          <w:numId w:val="6"/>
        </w:numPr>
        <w:jc w:val="both"/>
        <w:rPr>
          <w:rFonts w:ascii="Arial" w:hAnsi="Arial" w:cs="Arial"/>
        </w:rPr>
      </w:pPr>
      <w:r w:rsidRPr="00587B75">
        <w:rPr>
          <w:rFonts w:ascii="Arial" w:eastAsia="Arial" w:hAnsi="Arial" w:cs="Arial"/>
        </w:rPr>
        <w:t>Monitoring team performance</w:t>
      </w:r>
    </w:p>
    <w:p w:rsidR="00B078B7" w:rsidRPr="00587B75" w:rsidRDefault="00B078B7">
      <w:pPr>
        <w:jc w:val="both"/>
        <w:rPr>
          <w:rFonts w:ascii="Arial" w:eastAsia="Arial" w:hAnsi="Arial" w:cs="Arial"/>
        </w:rPr>
      </w:pPr>
    </w:p>
    <w:p w:rsidR="00B078B7" w:rsidRPr="00587B75" w:rsidRDefault="00834A29">
      <w:pPr>
        <w:jc w:val="both"/>
        <w:rPr>
          <w:rFonts w:ascii="Arial" w:eastAsia="Arial" w:hAnsi="Arial" w:cs="Arial"/>
        </w:rPr>
      </w:pPr>
      <w:r w:rsidRPr="00587B75">
        <w:rPr>
          <w:rFonts w:ascii="Arial" w:eastAsia="Arial" w:hAnsi="Arial" w:cs="Arial"/>
        </w:rPr>
        <w:t>The layout of the report is as follows:</w:t>
      </w:r>
    </w:p>
    <w:p w:rsidR="00B078B7" w:rsidRPr="00587B75" w:rsidRDefault="00B078B7">
      <w:pPr>
        <w:jc w:val="both"/>
        <w:rPr>
          <w:rFonts w:ascii="Arial" w:eastAsia="Arial" w:hAnsi="Arial" w:cs="Arial"/>
        </w:rPr>
      </w:pPr>
    </w:p>
    <w:p w:rsidR="00B078B7" w:rsidRPr="00587B75" w:rsidRDefault="00834A29">
      <w:pPr>
        <w:jc w:val="both"/>
        <w:rPr>
          <w:rFonts w:ascii="Arial" w:eastAsia="Arial" w:hAnsi="Arial" w:cs="Arial"/>
        </w:rPr>
      </w:pPr>
      <w:r w:rsidRPr="00587B75">
        <w:rPr>
          <w:rFonts w:ascii="Arial" w:eastAsia="Arial" w:hAnsi="Arial" w:cs="Arial"/>
          <w:b/>
        </w:rPr>
        <w:t>An executive summary</w:t>
      </w:r>
      <w:r w:rsidRPr="00587B75">
        <w:rPr>
          <w:rFonts w:ascii="Arial" w:eastAsia="Arial" w:hAnsi="Arial" w:cs="Arial"/>
        </w:rPr>
        <w:t xml:space="preserve"> – Provide a summary of the areas and include the main recommendations for management to improve team</w:t>
      </w:r>
      <w:r w:rsidR="00855626">
        <w:rPr>
          <w:rFonts w:ascii="Arial" w:eastAsia="Arial" w:hAnsi="Arial" w:cs="Arial"/>
        </w:rPr>
        <w:t xml:space="preserve"> performance</w:t>
      </w:r>
      <w:r w:rsidRPr="00587B75">
        <w:rPr>
          <w:rFonts w:ascii="Arial" w:eastAsia="Arial" w:hAnsi="Arial" w:cs="Arial"/>
        </w:rPr>
        <w:t xml:space="preserve"> within the organisation. (100 words)</w:t>
      </w:r>
    </w:p>
    <w:p w:rsidR="00B078B7" w:rsidRPr="00587B75" w:rsidRDefault="00B078B7">
      <w:pPr>
        <w:ind w:left="720"/>
        <w:jc w:val="both"/>
        <w:rPr>
          <w:rFonts w:ascii="Arial" w:eastAsia="Arial" w:hAnsi="Arial" w:cs="Arial"/>
        </w:rPr>
      </w:pPr>
    </w:p>
    <w:p w:rsidR="00B078B7" w:rsidRPr="00587B75" w:rsidRDefault="00834A29">
      <w:pPr>
        <w:jc w:val="both"/>
        <w:rPr>
          <w:rFonts w:ascii="Arial" w:eastAsia="Arial" w:hAnsi="Arial" w:cs="Arial"/>
        </w:rPr>
      </w:pPr>
      <w:r w:rsidRPr="00587B75">
        <w:rPr>
          <w:rFonts w:ascii="Arial" w:eastAsia="Arial" w:hAnsi="Arial" w:cs="Arial"/>
          <w:b/>
        </w:rPr>
        <w:t>An introduction</w:t>
      </w:r>
      <w:r w:rsidRPr="00587B75">
        <w:rPr>
          <w:rFonts w:ascii="Arial" w:eastAsia="Arial" w:hAnsi="Arial" w:cs="Arial"/>
        </w:rPr>
        <w:t xml:space="preserve"> – Provide an explanation of the purpose of the report and highlight the importance of building a successful team within the organisation. </w:t>
      </w:r>
      <w:r w:rsidRPr="00587B75">
        <w:rPr>
          <w:rFonts w:ascii="Arial" w:eastAsia="Arial" w:hAnsi="Arial" w:cs="Arial"/>
          <w:b/>
        </w:rPr>
        <w:t>(Assessment Criterion 1.2)</w:t>
      </w:r>
      <w:r w:rsidRPr="00587B75">
        <w:rPr>
          <w:rFonts w:ascii="Arial" w:eastAsia="Arial" w:hAnsi="Arial" w:cs="Arial"/>
        </w:rPr>
        <w:t xml:space="preserve"> (150 words)</w:t>
      </w:r>
    </w:p>
    <w:p w:rsidR="00B078B7" w:rsidRPr="00587B75" w:rsidRDefault="00B078B7">
      <w:pPr>
        <w:jc w:val="both"/>
        <w:rPr>
          <w:rFonts w:ascii="Arial" w:eastAsia="Arial" w:hAnsi="Arial" w:cs="Arial"/>
        </w:rPr>
      </w:pPr>
    </w:p>
    <w:p w:rsidR="00B078B7" w:rsidRPr="00587B75" w:rsidRDefault="00834A29">
      <w:pPr>
        <w:jc w:val="both"/>
        <w:rPr>
          <w:rFonts w:ascii="Arial" w:eastAsia="Arial" w:hAnsi="Arial" w:cs="Arial"/>
        </w:rPr>
      </w:pPr>
      <w:r w:rsidRPr="00587B75">
        <w:rPr>
          <w:rFonts w:ascii="Arial" w:eastAsia="Arial" w:hAnsi="Arial" w:cs="Arial"/>
          <w:b/>
        </w:rPr>
        <w:t>The main report</w:t>
      </w:r>
      <w:r w:rsidRPr="00587B75">
        <w:rPr>
          <w:rFonts w:ascii="Arial" w:eastAsia="Arial" w:hAnsi="Arial" w:cs="Arial"/>
        </w:rPr>
        <w:t xml:space="preserve"> will comprise of the following and be applied to the organisation:</w:t>
      </w:r>
    </w:p>
    <w:p w:rsidR="00B078B7" w:rsidRPr="00587B75" w:rsidRDefault="00B078B7">
      <w:pPr>
        <w:ind w:left="720" w:hanging="720"/>
        <w:rPr>
          <w:rFonts w:ascii="Arial" w:eastAsia="Arial" w:hAnsi="Arial" w:cs="Arial"/>
        </w:rPr>
      </w:pPr>
    </w:p>
    <w:p w:rsidR="00B078B7" w:rsidRPr="00587B75" w:rsidRDefault="00834A29">
      <w:pPr>
        <w:ind w:left="720"/>
        <w:jc w:val="both"/>
        <w:rPr>
          <w:rFonts w:ascii="Arial" w:eastAsia="Arial" w:hAnsi="Arial" w:cs="Arial"/>
          <w:b/>
        </w:rPr>
      </w:pPr>
      <w:r w:rsidRPr="00587B75">
        <w:rPr>
          <w:rFonts w:ascii="Arial" w:eastAsia="Arial" w:hAnsi="Arial" w:cs="Arial"/>
          <w:b/>
        </w:rPr>
        <w:t>Task 1</w:t>
      </w:r>
    </w:p>
    <w:p w:rsidR="00B078B7" w:rsidRPr="00587B75" w:rsidRDefault="00B078B7">
      <w:pPr>
        <w:jc w:val="both"/>
        <w:rPr>
          <w:rFonts w:ascii="Arial" w:eastAsia="Arial" w:hAnsi="Arial" w:cs="Arial"/>
        </w:rPr>
      </w:pPr>
    </w:p>
    <w:p w:rsidR="00B078B7" w:rsidRPr="00587B75" w:rsidRDefault="00B80693">
      <w:pPr>
        <w:numPr>
          <w:ilvl w:val="0"/>
          <w:numId w:val="5"/>
        </w:numPr>
        <w:jc w:val="both"/>
        <w:rPr>
          <w:rFonts w:ascii="Arial" w:hAnsi="Arial" w:cs="Arial"/>
        </w:rPr>
      </w:pPr>
      <w:r>
        <w:rPr>
          <w:rFonts w:ascii="Arial" w:eastAsia="Arial" w:hAnsi="Arial" w:cs="Arial"/>
        </w:rPr>
        <w:t xml:space="preserve">Choose a team in an </w:t>
      </w:r>
      <w:r w:rsidR="00855626">
        <w:rPr>
          <w:rFonts w:ascii="Arial" w:eastAsia="Arial" w:hAnsi="Arial" w:cs="Arial"/>
        </w:rPr>
        <w:t>organization and give a</w:t>
      </w:r>
      <w:r w:rsidR="00834A29" w:rsidRPr="00587B75">
        <w:rPr>
          <w:rFonts w:ascii="Arial" w:eastAsia="Arial" w:hAnsi="Arial" w:cs="Arial"/>
        </w:rPr>
        <w:t xml:space="preserve"> description of the characteristics of </w:t>
      </w:r>
      <w:r w:rsidR="00855626">
        <w:rPr>
          <w:rFonts w:ascii="Arial" w:eastAsia="Arial" w:hAnsi="Arial" w:cs="Arial"/>
        </w:rPr>
        <w:t>the current</w:t>
      </w:r>
      <w:r w:rsidR="00834A29" w:rsidRPr="00587B75">
        <w:rPr>
          <w:rFonts w:ascii="Arial" w:eastAsia="Arial" w:hAnsi="Arial" w:cs="Arial"/>
        </w:rPr>
        <w:t xml:space="preserve"> team</w:t>
      </w:r>
      <w:r w:rsidR="00855626">
        <w:rPr>
          <w:rFonts w:ascii="Arial" w:eastAsia="Arial" w:hAnsi="Arial" w:cs="Arial"/>
        </w:rPr>
        <w:t xml:space="preserve"> </w:t>
      </w:r>
      <w:r w:rsidR="00834A29" w:rsidRPr="00587B75">
        <w:rPr>
          <w:rFonts w:ascii="Arial" w:eastAsia="Arial" w:hAnsi="Arial" w:cs="Arial"/>
        </w:rPr>
        <w:t xml:space="preserve">to explain how they contribute to the overall success of the organisation. </w:t>
      </w:r>
      <w:r w:rsidR="00855626">
        <w:rPr>
          <w:rFonts w:ascii="Arial" w:eastAsia="Arial" w:hAnsi="Arial" w:cs="Arial"/>
        </w:rPr>
        <w:t>Part of your answers could be</w:t>
      </w:r>
      <w:r w:rsidR="00834A29" w:rsidRPr="00587B75">
        <w:rPr>
          <w:rFonts w:ascii="Arial" w:eastAsia="Arial" w:hAnsi="Arial" w:cs="Arial"/>
        </w:rPr>
        <w:t xml:space="preserve"> presented in a table format. </w:t>
      </w:r>
      <w:r w:rsidR="00834A29" w:rsidRPr="00587B75">
        <w:rPr>
          <w:rFonts w:ascii="Arial" w:eastAsia="Arial" w:hAnsi="Arial" w:cs="Arial"/>
          <w:b/>
        </w:rPr>
        <w:t>(Assessment Criterion 1.1)</w:t>
      </w:r>
      <w:r w:rsidR="00834A29" w:rsidRPr="00587B75">
        <w:rPr>
          <w:rFonts w:ascii="Arial" w:eastAsia="Arial" w:hAnsi="Arial" w:cs="Arial"/>
        </w:rPr>
        <w:t xml:space="preserve"> (200 words)</w:t>
      </w:r>
    </w:p>
    <w:p w:rsidR="00B078B7" w:rsidRPr="00587B75" w:rsidRDefault="00B078B7">
      <w:pPr>
        <w:ind w:left="720"/>
        <w:jc w:val="both"/>
        <w:rPr>
          <w:rFonts w:ascii="Arial" w:eastAsia="Arial" w:hAnsi="Arial" w:cs="Arial"/>
        </w:rPr>
      </w:pPr>
    </w:p>
    <w:p w:rsidR="00B078B7" w:rsidRPr="00587B75" w:rsidRDefault="00834A29">
      <w:pPr>
        <w:numPr>
          <w:ilvl w:val="0"/>
          <w:numId w:val="5"/>
        </w:numPr>
        <w:rPr>
          <w:rFonts w:ascii="Arial" w:hAnsi="Arial" w:cs="Arial"/>
        </w:rPr>
      </w:pPr>
      <w:r w:rsidRPr="00587B75">
        <w:rPr>
          <w:rFonts w:ascii="Arial" w:eastAsia="Arial" w:hAnsi="Arial" w:cs="Arial"/>
        </w:rPr>
        <w:t xml:space="preserve">An assessment of the importance of team roles using Belbin and the manager’s role using Blake and Mouton within the organisation. </w:t>
      </w:r>
      <w:r w:rsidRPr="00587B75">
        <w:rPr>
          <w:rFonts w:ascii="Arial" w:eastAsia="Arial" w:hAnsi="Arial" w:cs="Arial"/>
          <w:b/>
        </w:rPr>
        <w:t>(Assessment Criteria 1.2, 1.3)</w:t>
      </w:r>
      <w:r w:rsidRPr="00587B75">
        <w:rPr>
          <w:rFonts w:ascii="Arial" w:eastAsia="Arial" w:hAnsi="Arial" w:cs="Arial"/>
        </w:rPr>
        <w:t xml:space="preserve"> (500 words)</w:t>
      </w:r>
    </w:p>
    <w:p w:rsidR="00B078B7" w:rsidRPr="00587B75" w:rsidRDefault="00B078B7">
      <w:pPr>
        <w:rPr>
          <w:rFonts w:ascii="Arial" w:eastAsia="Arial" w:hAnsi="Arial" w:cs="Arial"/>
        </w:rPr>
      </w:pPr>
    </w:p>
    <w:p w:rsidR="00B078B7" w:rsidRPr="00587B75" w:rsidRDefault="00834A29">
      <w:pPr>
        <w:numPr>
          <w:ilvl w:val="0"/>
          <w:numId w:val="5"/>
        </w:numPr>
        <w:jc w:val="both"/>
        <w:rPr>
          <w:rFonts w:ascii="Arial" w:hAnsi="Arial" w:cs="Arial"/>
        </w:rPr>
      </w:pPr>
      <w:r w:rsidRPr="00587B75">
        <w:rPr>
          <w:rFonts w:ascii="Arial" w:eastAsia="Arial" w:hAnsi="Arial" w:cs="Arial"/>
        </w:rPr>
        <w:t xml:space="preserve">Using </w:t>
      </w:r>
      <w:r w:rsidRPr="00587B75">
        <w:rPr>
          <w:rFonts w:ascii="Arial" w:eastAsia="Arial" w:hAnsi="Arial" w:cs="Arial"/>
          <w:u w:val="single"/>
        </w:rPr>
        <w:t>Adair's Action Centred Mode</w:t>
      </w:r>
      <w:r w:rsidRPr="00587B75">
        <w:rPr>
          <w:rFonts w:ascii="Arial" w:eastAsia="Arial" w:hAnsi="Arial" w:cs="Arial"/>
        </w:rPr>
        <w:t xml:space="preserve">l on leadership and team formation explain each stage in relation to developing teams. </w:t>
      </w:r>
      <w:r w:rsidR="00855626">
        <w:rPr>
          <w:rFonts w:ascii="Arial" w:eastAsia="Arial" w:hAnsi="Arial" w:cs="Arial"/>
        </w:rPr>
        <w:t>Part of your answers could be e</w:t>
      </w:r>
      <w:r w:rsidRPr="00587B75">
        <w:rPr>
          <w:rFonts w:ascii="Arial" w:eastAsia="Arial" w:hAnsi="Arial" w:cs="Arial"/>
        </w:rPr>
        <w:t>xpress</w:t>
      </w:r>
      <w:r w:rsidR="00855626">
        <w:rPr>
          <w:rFonts w:ascii="Arial" w:eastAsia="Arial" w:hAnsi="Arial" w:cs="Arial"/>
        </w:rPr>
        <w:t xml:space="preserve">ed by </w:t>
      </w:r>
      <w:r w:rsidRPr="00587B75">
        <w:rPr>
          <w:rFonts w:ascii="Arial" w:eastAsia="Arial" w:hAnsi="Arial" w:cs="Arial"/>
        </w:rPr>
        <w:t xml:space="preserve">using a flow chart format. </w:t>
      </w:r>
      <w:r w:rsidRPr="00587B75">
        <w:rPr>
          <w:rFonts w:ascii="Arial" w:eastAsia="Arial" w:hAnsi="Arial" w:cs="Arial"/>
          <w:b/>
        </w:rPr>
        <w:t>(Assessment Criterion 2.1)</w:t>
      </w:r>
      <w:r w:rsidRPr="00587B75">
        <w:rPr>
          <w:rFonts w:ascii="Arial" w:eastAsia="Arial" w:hAnsi="Arial" w:cs="Arial"/>
        </w:rPr>
        <w:t xml:space="preserve"> (500 words)</w:t>
      </w:r>
    </w:p>
    <w:p w:rsidR="00B078B7" w:rsidRPr="00587B75" w:rsidRDefault="00B078B7">
      <w:pPr>
        <w:ind w:left="360" w:hanging="720"/>
        <w:rPr>
          <w:rFonts w:ascii="Arial" w:eastAsia="Arial" w:hAnsi="Arial" w:cs="Arial"/>
        </w:rPr>
      </w:pPr>
    </w:p>
    <w:p w:rsidR="00B078B7" w:rsidRPr="00587B75" w:rsidRDefault="00834A29">
      <w:pPr>
        <w:ind w:left="720"/>
        <w:jc w:val="both"/>
        <w:rPr>
          <w:rFonts w:ascii="Arial" w:eastAsia="Arial" w:hAnsi="Arial" w:cs="Arial"/>
          <w:b/>
        </w:rPr>
      </w:pPr>
      <w:r w:rsidRPr="00587B75">
        <w:rPr>
          <w:rFonts w:ascii="Arial" w:eastAsia="Arial" w:hAnsi="Arial" w:cs="Arial"/>
          <w:b/>
        </w:rPr>
        <w:t>Task 2</w:t>
      </w:r>
    </w:p>
    <w:p w:rsidR="00B078B7" w:rsidRPr="00587B75" w:rsidRDefault="00B078B7">
      <w:pPr>
        <w:jc w:val="both"/>
        <w:rPr>
          <w:rFonts w:ascii="Arial" w:eastAsia="Arial" w:hAnsi="Arial" w:cs="Arial"/>
        </w:rPr>
      </w:pPr>
    </w:p>
    <w:p w:rsidR="00B078B7" w:rsidRPr="00587B75" w:rsidRDefault="00834A29">
      <w:pPr>
        <w:numPr>
          <w:ilvl w:val="0"/>
          <w:numId w:val="5"/>
        </w:numPr>
        <w:jc w:val="both"/>
        <w:rPr>
          <w:rFonts w:ascii="Arial" w:hAnsi="Arial" w:cs="Arial"/>
        </w:rPr>
      </w:pPr>
      <w:r w:rsidRPr="00587B75">
        <w:rPr>
          <w:rFonts w:ascii="Arial" w:eastAsia="Arial" w:hAnsi="Arial" w:cs="Arial"/>
        </w:rPr>
        <w:t xml:space="preserve">Plan and apply </w:t>
      </w:r>
      <w:r w:rsidRPr="00587B75">
        <w:rPr>
          <w:rFonts w:ascii="Arial" w:eastAsia="Arial" w:hAnsi="Arial" w:cs="Arial"/>
          <w:u w:val="single"/>
        </w:rPr>
        <w:t>Herzberg’s and Maslow’s motivation theories</w:t>
      </w:r>
      <w:r w:rsidRPr="00587B75">
        <w:rPr>
          <w:rFonts w:ascii="Arial" w:eastAsia="Arial" w:hAnsi="Arial" w:cs="Arial"/>
        </w:rPr>
        <w:t xml:space="preserve"> to the </w:t>
      </w:r>
      <w:r w:rsidR="00855626">
        <w:rPr>
          <w:rFonts w:ascii="Arial" w:eastAsia="Arial" w:hAnsi="Arial" w:cs="Arial"/>
        </w:rPr>
        <w:t>organization selected</w:t>
      </w:r>
      <w:r w:rsidRPr="00587B75">
        <w:rPr>
          <w:rFonts w:ascii="Arial" w:eastAsia="Arial" w:hAnsi="Arial" w:cs="Arial"/>
        </w:rPr>
        <w:t xml:space="preserve">. Explain </w:t>
      </w:r>
      <w:r w:rsidRPr="00855626">
        <w:rPr>
          <w:rFonts w:ascii="Arial" w:eastAsia="Arial" w:hAnsi="Arial" w:cs="Arial"/>
          <w:b/>
          <w:u w:val="single"/>
        </w:rPr>
        <w:t>how</w:t>
      </w:r>
      <w:r w:rsidRPr="00587B75">
        <w:rPr>
          <w:rFonts w:ascii="Arial" w:eastAsia="Arial" w:hAnsi="Arial" w:cs="Arial"/>
        </w:rPr>
        <w:t xml:space="preserve"> open communication is encouraged within the team and evaluate ways to deal with any possible </w:t>
      </w:r>
      <w:r w:rsidRPr="00855626">
        <w:rPr>
          <w:rFonts w:ascii="Arial" w:eastAsia="Arial" w:hAnsi="Arial" w:cs="Arial"/>
          <w:b/>
          <w:u w:val="single"/>
        </w:rPr>
        <w:t>conflict</w:t>
      </w:r>
      <w:r w:rsidR="00855626" w:rsidRPr="00855626">
        <w:rPr>
          <w:rFonts w:ascii="Arial" w:eastAsia="Arial" w:hAnsi="Arial" w:cs="Arial"/>
          <w:b/>
          <w:u w:val="single"/>
        </w:rPr>
        <w:t>s</w:t>
      </w:r>
      <w:r w:rsidR="00855626">
        <w:rPr>
          <w:rFonts w:ascii="Arial" w:eastAsia="Arial" w:hAnsi="Arial" w:cs="Arial"/>
          <w:b/>
        </w:rPr>
        <w:t xml:space="preserve"> </w:t>
      </w:r>
      <w:r w:rsidRPr="00855626">
        <w:rPr>
          <w:rFonts w:ascii="Arial" w:eastAsia="Arial" w:hAnsi="Arial" w:cs="Arial"/>
        </w:rPr>
        <w:t>between</w:t>
      </w:r>
      <w:r w:rsidRPr="00587B75">
        <w:rPr>
          <w:rFonts w:ascii="Arial" w:eastAsia="Arial" w:hAnsi="Arial" w:cs="Arial"/>
        </w:rPr>
        <w:t xml:space="preserve"> team members. </w:t>
      </w:r>
      <w:r w:rsidRPr="00587B75">
        <w:rPr>
          <w:rFonts w:ascii="Arial" w:eastAsia="Arial" w:hAnsi="Arial" w:cs="Arial"/>
          <w:b/>
        </w:rPr>
        <w:t xml:space="preserve">(Assessment Criteria 2.2, 2.3, 2.4) </w:t>
      </w:r>
      <w:r w:rsidRPr="00587B75">
        <w:rPr>
          <w:rFonts w:ascii="Arial" w:eastAsia="Arial" w:hAnsi="Arial" w:cs="Arial"/>
        </w:rPr>
        <w:t>(1000 words)</w:t>
      </w:r>
    </w:p>
    <w:p w:rsidR="00B078B7" w:rsidRPr="00587B75" w:rsidRDefault="00B078B7">
      <w:pPr>
        <w:jc w:val="both"/>
        <w:rPr>
          <w:rFonts w:ascii="Arial" w:eastAsia="Arial" w:hAnsi="Arial" w:cs="Arial"/>
        </w:rPr>
      </w:pPr>
    </w:p>
    <w:p w:rsidR="00B078B7" w:rsidRPr="00587B75" w:rsidRDefault="00834A29">
      <w:pPr>
        <w:numPr>
          <w:ilvl w:val="0"/>
          <w:numId w:val="5"/>
        </w:numPr>
        <w:jc w:val="both"/>
        <w:rPr>
          <w:rFonts w:ascii="Arial" w:hAnsi="Arial" w:cs="Arial"/>
        </w:rPr>
      </w:pPr>
      <w:r w:rsidRPr="00587B75">
        <w:rPr>
          <w:rFonts w:ascii="Arial" w:eastAsia="Arial" w:hAnsi="Arial" w:cs="Arial"/>
        </w:rPr>
        <w:t>Provide</w:t>
      </w:r>
      <w:r w:rsidRPr="00587B75">
        <w:rPr>
          <w:rFonts w:ascii="Arial" w:eastAsia="Arial" w:hAnsi="Arial" w:cs="Arial"/>
          <w:b/>
        </w:rPr>
        <w:t xml:space="preserve"> </w:t>
      </w:r>
      <w:r w:rsidRPr="00587B75">
        <w:rPr>
          <w:rFonts w:ascii="Arial" w:eastAsia="Arial" w:hAnsi="Arial" w:cs="Arial"/>
          <w:u w:val="single"/>
        </w:rPr>
        <w:t xml:space="preserve">a plan and </w:t>
      </w:r>
      <w:r w:rsidR="00855626">
        <w:rPr>
          <w:rFonts w:ascii="Arial" w:eastAsia="Arial" w:hAnsi="Arial" w:cs="Arial"/>
          <w:u w:val="single"/>
        </w:rPr>
        <w:t xml:space="preserve">a list of </w:t>
      </w:r>
      <w:r w:rsidRPr="00587B75">
        <w:rPr>
          <w:rFonts w:ascii="Arial" w:eastAsia="Arial" w:hAnsi="Arial" w:cs="Arial"/>
          <w:u w:val="single"/>
        </w:rPr>
        <w:t>recommendations</w:t>
      </w:r>
      <w:r w:rsidRPr="00587B75">
        <w:rPr>
          <w:rFonts w:ascii="Arial" w:eastAsia="Arial" w:hAnsi="Arial" w:cs="Arial"/>
        </w:rPr>
        <w:t xml:space="preserve"> as to how the team’s performance will be monitored and</w:t>
      </w:r>
      <w:r w:rsidR="00855626">
        <w:rPr>
          <w:rFonts w:ascii="Arial" w:eastAsia="Arial" w:hAnsi="Arial" w:cs="Arial"/>
        </w:rPr>
        <w:t xml:space="preserve"> could be </w:t>
      </w:r>
      <w:r w:rsidRPr="00587B75">
        <w:rPr>
          <w:rFonts w:ascii="Arial" w:eastAsia="Arial" w:hAnsi="Arial" w:cs="Arial"/>
        </w:rPr>
        <w:t xml:space="preserve">improved over the next six months; </w:t>
      </w:r>
      <w:r w:rsidR="00855626">
        <w:rPr>
          <w:rFonts w:ascii="Arial" w:eastAsia="Arial" w:hAnsi="Arial" w:cs="Arial"/>
        </w:rPr>
        <w:t>part of your answers could be presented in a table format</w:t>
      </w:r>
      <w:r w:rsidRPr="00587B75">
        <w:rPr>
          <w:rFonts w:ascii="Arial" w:eastAsia="Arial" w:hAnsi="Arial" w:cs="Arial"/>
        </w:rPr>
        <w:t xml:space="preserve">. </w:t>
      </w:r>
      <w:r w:rsidRPr="00587B75">
        <w:rPr>
          <w:rFonts w:ascii="Arial" w:eastAsia="Arial" w:hAnsi="Arial" w:cs="Arial"/>
          <w:b/>
        </w:rPr>
        <w:t>(Assessment Criteria 3.1, 3.2)</w:t>
      </w:r>
      <w:r w:rsidRPr="00587B75">
        <w:rPr>
          <w:rFonts w:ascii="Arial" w:eastAsia="Arial" w:hAnsi="Arial" w:cs="Arial"/>
        </w:rPr>
        <w:t xml:space="preserve"> (500 words)</w:t>
      </w:r>
    </w:p>
    <w:p w:rsidR="00B078B7" w:rsidRPr="00587B75" w:rsidRDefault="00B078B7">
      <w:pPr>
        <w:ind w:left="720"/>
        <w:jc w:val="both"/>
        <w:rPr>
          <w:rFonts w:ascii="Arial" w:eastAsia="Arial" w:hAnsi="Arial" w:cs="Arial"/>
        </w:rPr>
      </w:pPr>
    </w:p>
    <w:p w:rsidR="00B078B7" w:rsidRPr="00587B75" w:rsidRDefault="00834A29">
      <w:pPr>
        <w:numPr>
          <w:ilvl w:val="0"/>
          <w:numId w:val="2"/>
        </w:numPr>
        <w:contextualSpacing/>
        <w:jc w:val="both"/>
        <w:rPr>
          <w:rFonts w:ascii="Arial" w:eastAsia="Arial" w:hAnsi="Arial" w:cs="Arial"/>
        </w:rPr>
      </w:pPr>
      <w:r w:rsidRPr="00587B75">
        <w:rPr>
          <w:rFonts w:ascii="Arial" w:eastAsia="Arial" w:hAnsi="Arial" w:cs="Arial"/>
          <w:b/>
        </w:rPr>
        <w:t>Conclusion</w:t>
      </w:r>
      <w:r w:rsidRPr="00587B75">
        <w:rPr>
          <w:rFonts w:ascii="Arial" w:eastAsia="Arial" w:hAnsi="Arial" w:cs="Arial"/>
        </w:rPr>
        <w:t xml:space="preserve"> – this will summarise the above report and highlight the main points of interest. (50 words)</w:t>
      </w:r>
    </w:p>
    <w:p w:rsidR="00B078B7" w:rsidRPr="00587B75" w:rsidRDefault="00B078B7">
      <w:pPr>
        <w:ind w:left="360"/>
        <w:jc w:val="both"/>
        <w:rPr>
          <w:rFonts w:ascii="Arial" w:eastAsia="Arial" w:hAnsi="Arial" w:cs="Arial"/>
        </w:rPr>
      </w:pPr>
    </w:p>
    <w:p w:rsidR="00B078B7" w:rsidRPr="00587B75" w:rsidRDefault="00834A29">
      <w:pPr>
        <w:numPr>
          <w:ilvl w:val="0"/>
          <w:numId w:val="4"/>
        </w:numPr>
        <w:contextualSpacing/>
        <w:jc w:val="both"/>
        <w:rPr>
          <w:rFonts w:ascii="Arial" w:eastAsia="Arial" w:hAnsi="Arial" w:cs="Arial"/>
        </w:rPr>
      </w:pPr>
      <w:r w:rsidRPr="00587B75">
        <w:rPr>
          <w:rFonts w:ascii="Arial" w:eastAsia="Arial" w:hAnsi="Arial" w:cs="Arial"/>
          <w:b/>
        </w:rPr>
        <w:t>References</w:t>
      </w:r>
      <w:r w:rsidRPr="00587B75">
        <w:rPr>
          <w:rFonts w:ascii="Arial" w:eastAsia="Arial" w:hAnsi="Arial" w:cs="Arial"/>
        </w:rPr>
        <w:t xml:space="preserve"> – to be to Harvard Standards</w:t>
      </w:r>
    </w:p>
    <w:p w:rsidR="00B078B7" w:rsidRPr="00587B75" w:rsidRDefault="00B078B7">
      <w:pPr>
        <w:jc w:val="both"/>
        <w:rPr>
          <w:rFonts w:ascii="Arial" w:eastAsia="Arial" w:hAnsi="Arial" w:cs="Arial"/>
        </w:rPr>
      </w:pPr>
    </w:p>
    <w:p w:rsidR="00B078B7" w:rsidRDefault="00834A29">
      <w:pPr>
        <w:numPr>
          <w:ilvl w:val="0"/>
          <w:numId w:val="1"/>
        </w:numPr>
        <w:contextualSpacing/>
        <w:jc w:val="both"/>
        <w:rPr>
          <w:rFonts w:ascii="Arial" w:eastAsia="Arial" w:hAnsi="Arial" w:cs="Arial"/>
        </w:rPr>
      </w:pPr>
      <w:r w:rsidRPr="00587B75">
        <w:rPr>
          <w:rFonts w:ascii="Arial" w:eastAsia="Arial" w:hAnsi="Arial" w:cs="Arial"/>
          <w:b/>
        </w:rPr>
        <w:t>Appendix</w:t>
      </w:r>
      <w:r w:rsidRPr="00587B75">
        <w:rPr>
          <w:rFonts w:ascii="Arial" w:eastAsia="Arial" w:hAnsi="Arial" w:cs="Arial"/>
        </w:rPr>
        <w:t xml:space="preserve"> – to include any supporting information. </w:t>
      </w:r>
    </w:p>
    <w:p w:rsidR="00587B75" w:rsidRDefault="00587B75" w:rsidP="00587B75">
      <w:pPr>
        <w:contextualSpacing/>
        <w:jc w:val="both"/>
        <w:rPr>
          <w:rFonts w:ascii="Arial" w:eastAsia="Arial" w:hAnsi="Arial" w:cs="Arial"/>
        </w:rPr>
      </w:pPr>
    </w:p>
    <w:p w:rsidR="00587B75" w:rsidRDefault="00587B75" w:rsidP="00587B75">
      <w:pPr>
        <w:contextualSpacing/>
        <w:jc w:val="both"/>
        <w:rPr>
          <w:rFonts w:ascii="Arial" w:eastAsia="Arial" w:hAnsi="Arial" w:cs="Arial"/>
        </w:rPr>
      </w:pPr>
    </w:p>
    <w:p w:rsidR="00B078B7" w:rsidRDefault="00834A29" w:rsidP="00587B75">
      <w:pPr>
        <w:rPr>
          <w:rFonts w:ascii="Arial" w:eastAsia="Arial" w:hAnsi="Arial" w:cs="Arial"/>
          <w:b/>
          <w:u w:val="single"/>
        </w:rPr>
      </w:pPr>
      <w:r w:rsidRPr="00587B75">
        <w:rPr>
          <w:rFonts w:ascii="Arial" w:eastAsia="Arial" w:hAnsi="Arial" w:cs="Arial"/>
          <w:b/>
          <w:u w:val="single"/>
        </w:rPr>
        <w:t>Formative Feedback Opportunity</w:t>
      </w:r>
    </w:p>
    <w:p w:rsidR="00587B75" w:rsidRPr="00587B75" w:rsidRDefault="00587B75" w:rsidP="00587B75">
      <w:pPr>
        <w:rPr>
          <w:rFonts w:ascii="Arial" w:eastAsia="Arial" w:hAnsi="Arial" w:cs="Arial"/>
          <w:b/>
          <w:u w:val="single"/>
        </w:rPr>
      </w:pPr>
    </w:p>
    <w:p w:rsidR="00587B75" w:rsidRPr="00587B75" w:rsidRDefault="00587B75" w:rsidP="00587B75">
      <w:pPr>
        <w:jc w:val="both"/>
        <w:rPr>
          <w:rFonts w:ascii="Arial" w:eastAsia="Arial" w:hAnsi="Arial" w:cs="Arial"/>
          <w:i/>
        </w:rPr>
      </w:pPr>
      <w:r w:rsidRPr="00587B75">
        <w:rPr>
          <w:rFonts w:ascii="Arial" w:eastAsia="Arial" w:hAnsi="Arial" w:cs="Arial"/>
          <w:i/>
        </w:rPr>
        <w:t xml:space="preserve">Students will be given one opportunity to receive formative feedback. Please submit your assessment through the Canvas module assignment submission link on or before the formative assignment due date. You will then receive formative feedback from your assessor one week before the assignment submission date. The assessor will provide feedback with grade during formative submission. </w:t>
      </w:r>
    </w:p>
    <w:p w:rsidR="00587B75" w:rsidRPr="00587B75" w:rsidRDefault="00587B75" w:rsidP="00587B75">
      <w:pPr>
        <w:jc w:val="both"/>
        <w:rPr>
          <w:rFonts w:ascii="Arial" w:eastAsia="Arial" w:hAnsi="Arial" w:cs="Arial"/>
          <w:i/>
        </w:rPr>
      </w:pPr>
    </w:p>
    <w:p w:rsidR="00587B75" w:rsidRPr="00587B75" w:rsidRDefault="00587B75" w:rsidP="00587B75">
      <w:pPr>
        <w:jc w:val="both"/>
        <w:rPr>
          <w:rFonts w:ascii="Arial" w:eastAsia="Arial" w:hAnsi="Arial" w:cs="Arial"/>
          <w:i/>
        </w:rPr>
      </w:pPr>
    </w:p>
    <w:p w:rsidR="00587B75" w:rsidRPr="00587B75" w:rsidRDefault="00587B75" w:rsidP="00587B75">
      <w:pPr>
        <w:jc w:val="both"/>
        <w:rPr>
          <w:rFonts w:ascii="Arial" w:eastAsia="Arial" w:hAnsi="Arial" w:cs="Arial"/>
          <w:i/>
        </w:rPr>
      </w:pPr>
      <w:r w:rsidRPr="00587B75">
        <w:rPr>
          <w:rFonts w:ascii="Arial" w:eastAsia="Arial" w:hAnsi="Arial" w:cs="Arial"/>
          <w:i/>
        </w:rPr>
        <w:t>Please note that any assessment submitted after the formative assignment due date will not be given any formative feedback.</w:t>
      </w:r>
    </w:p>
    <w:p w:rsidR="00587B75" w:rsidRPr="00587B75" w:rsidRDefault="00587B75" w:rsidP="00587B75">
      <w:pPr>
        <w:jc w:val="both"/>
        <w:rPr>
          <w:rFonts w:ascii="Arial" w:eastAsia="Arial" w:hAnsi="Arial" w:cs="Arial"/>
          <w:i/>
        </w:rPr>
      </w:pPr>
    </w:p>
    <w:p w:rsidR="00587B75" w:rsidRPr="00587B75" w:rsidRDefault="00587B75" w:rsidP="00587B75">
      <w:pPr>
        <w:jc w:val="both"/>
        <w:rPr>
          <w:rFonts w:ascii="Arial" w:eastAsia="Arial" w:hAnsi="Arial" w:cs="Arial"/>
          <w:i/>
        </w:rPr>
      </w:pPr>
      <w:r w:rsidRPr="00587B75">
        <w:rPr>
          <w:rFonts w:ascii="Arial" w:eastAsia="Arial" w:hAnsi="Arial" w:cs="Arial"/>
          <w:i/>
        </w:rPr>
        <w:t>Students are able to submit/ re-submit the assignment before the summative assignment due date to the Canvas module assignment submission link. The latest submission will replace the earlier submission and will be regarded as the final submission. If a student doesn’t re-submit any assessment after formative submission, the formative submission will be regarded as the final submission.</w:t>
      </w:r>
    </w:p>
    <w:p w:rsidR="00587B75" w:rsidRPr="00587B75" w:rsidRDefault="00587B75" w:rsidP="00587B75">
      <w:pPr>
        <w:jc w:val="both"/>
        <w:rPr>
          <w:rFonts w:ascii="Arial" w:eastAsia="Arial" w:hAnsi="Arial" w:cs="Arial"/>
          <w:i/>
        </w:rPr>
      </w:pPr>
    </w:p>
    <w:p w:rsidR="00B078B7" w:rsidRPr="00587B75" w:rsidRDefault="00587B75" w:rsidP="00587B75">
      <w:pPr>
        <w:jc w:val="both"/>
        <w:rPr>
          <w:rFonts w:ascii="Arial" w:eastAsia="Arial" w:hAnsi="Arial" w:cs="Arial"/>
          <w:b/>
          <w:i/>
        </w:rPr>
      </w:pPr>
      <w:r w:rsidRPr="00587B75">
        <w:rPr>
          <w:rFonts w:ascii="Arial" w:eastAsia="Arial" w:hAnsi="Arial" w:cs="Arial"/>
          <w:b/>
          <w:i/>
        </w:rPr>
        <w:t>Important: Students who submit on the assignment submission date will not be given any further guidance if the module assessment was Refer. We therefore strongly recommend students to submit their assessments by the formative assignment due date in order to receive feedback from the assessor.</w:t>
      </w:r>
    </w:p>
    <w:p w:rsidR="00587B75" w:rsidRDefault="00587B75" w:rsidP="00587B75">
      <w:pPr>
        <w:jc w:val="both"/>
        <w:rPr>
          <w:rFonts w:ascii="Arial" w:eastAsia="Arial" w:hAnsi="Arial" w:cs="Arial"/>
          <w:b/>
        </w:rPr>
      </w:pPr>
    </w:p>
    <w:p w:rsidR="00587B75" w:rsidRDefault="00587B75" w:rsidP="00587B75">
      <w:pPr>
        <w:jc w:val="both"/>
        <w:rPr>
          <w:rFonts w:ascii="Arial" w:eastAsia="Arial" w:hAnsi="Arial" w:cs="Arial"/>
          <w:b/>
        </w:rPr>
      </w:pPr>
    </w:p>
    <w:p w:rsidR="00587B75" w:rsidRDefault="00587B75" w:rsidP="00587B75">
      <w:pPr>
        <w:jc w:val="both"/>
        <w:rPr>
          <w:rFonts w:ascii="Arial" w:eastAsia="Arial" w:hAnsi="Arial" w:cs="Arial"/>
          <w:b/>
        </w:rPr>
      </w:pPr>
    </w:p>
    <w:p w:rsidR="00587B75" w:rsidRPr="00587B75" w:rsidRDefault="00587B75" w:rsidP="00587B75">
      <w:pPr>
        <w:jc w:val="both"/>
        <w:rPr>
          <w:rFonts w:ascii="Arial" w:eastAsia="Arial" w:hAnsi="Arial" w:cs="Arial"/>
        </w:rPr>
      </w:pPr>
    </w:p>
    <w:p w:rsidR="00B078B7" w:rsidRPr="00587B75" w:rsidRDefault="00834A29">
      <w:pPr>
        <w:pStyle w:val="Heading1"/>
        <w:jc w:val="both"/>
        <w:rPr>
          <w:u w:val="single"/>
        </w:rPr>
      </w:pPr>
      <w:r w:rsidRPr="00587B75">
        <w:rPr>
          <w:u w:val="single"/>
        </w:rPr>
        <w:t>Student Guidelines</w:t>
      </w:r>
    </w:p>
    <w:p w:rsidR="00B078B7" w:rsidRPr="00587B75" w:rsidRDefault="00B078B7">
      <w:pPr>
        <w:rPr>
          <w:rFonts w:ascii="Arial" w:hAnsi="Arial" w:cs="Arial"/>
        </w:rPr>
      </w:pPr>
    </w:p>
    <w:p w:rsidR="001176F7" w:rsidRPr="00587B75" w:rsidRDefault="001176F7" w:rsidP="001176F7">
      <w:pPr>
        <w:tabs>
          <w:tab w:val="center" w:pos="4153"/>
          <w:tab w:val="right" w:pos="8306"/>
        </w:tabs>
        <w:jc w:val="both"/>
        <w:rPr>
          <w:rFonts w:ascii="Arial" w:eastAsia="Arial" w:hAnsi="Arial" w:cs="Arial"/>
          <w:lang w:val="en-GB"/>
        </w:rPr>
      </w:pPr>
      <w:r w:rsidRPr="00587B75">
        <w:rPr>
          <w:rFonts w:ascii="Arial" w:eastAsia="Arial" w:hAnsi="Arial" w:cs="Arial"/>
          <w:lang w:val="en-GB"/>
        </w:rPr>
        <w:t>1. You should write this assignment in a formal</w:t>
      </w:r>
      <w:r w:rsidR="00855626">
        <w:rPr>
          <w:rFonts w:ascii="Arial" w:eastAsia="Arial" w:hAnsi="Arial" w:cs="Arial"/>
          <w:lang w:val="en-GB"/>
        </w:rPr>
        <w:t xml:space="preserve"> business</w:t>
      </w:r>
      <w:r w:rsidRPr="00587B75">
        <w:rPr>
          <w:rFonts w:ascii="Arial" w:eastAsia="Arial" w:hAnsi="Arial" w:cs="Arial"/>
          <w:lang w:val="en-GB"/>
        </w:rPr>
        <w:t xml:space="preserve"> report format.</w:t>
      </w:r>
    </w:p>
    <w:p w:rsidR="001176F7" w:rsidRPr="00587B75" w:rsidRDefault="001176F7" w:rsidP="001176F7">
      <w:pPr>
        <w:tabs>
          <w:tab w:val="center" w:pos="4153"/>
          <w:tab w:val="right" w:pos="8306"/>
        </w:tabs>
        <w:jc w:val="both"/>
        <w:rPr>
          <w:rFonts w:ascii="Arial" w:eastAsia="Arial" w:hAnsi="Arial" w:cs="Arial"/>
          <w:lang w:val="en-GB"/>
        </w:rPr>
      </w:pPr>
    </w:p>
    <w:p w:rsidR="001176F7" w:rsidRPr="00587B75" w:rsidRDefault="001176F7" w:rsidP="001176F7">
      <w:pPr>
        <w:tabs>
          <w:tab w:val="center" w:pos="4153"/>
          <w:tab w:val="right" w:pos="8306"/>
        </w:tabs>
        <w:jc w:val="both"/>
        <w:rPr>
          <w:rFonts w:ascii="Arial" w:eastAsia="Arial" w:hAnsi="Arial" w:cs="Arial"/>
          <w:lang w:val="en-GB"/>
        </w:rPr>
      </w:pPr>
      <w:r w:rsidRPr="00587B75">
        <w:rPr>
          <w:rFonts w:ascii="Arial" w:eastAsia="Arial" w:hAnsi="Arial" w:cs="Arial"/>
          <w:lang w:val="en-GB"/>
        </w:rPr>
        <w:t xml:space="preserve">2. You must ensure that the submitted assignment is </w:t>
      </w:r>
      <w:r w:rsidRPr="00855626">
        <w:rPr>
          <w:rFonts w:ascii="Arial" w:eastAsia="Arial" w:hAnsi="Arial" w:cs="Arial"/>
          <w:u w:val="single"/>
          <w:lang w:val="en-GB"/>
        </w:rPr>
        <w:t>all your own work</w:t>
      </w:r>
      <w:r w:rsidRPr="00587B75">
        <w:rPr>
          <w:rFonts w:ascii="Arial" w:eastAsia="Arial" w:hAnsi="Arial" w:cs="Arial"/>
          <w:lang w:val="en-GB"/>
        </w:rPr>
        <w:t xml:space="preserve"> and that all sources used are correctly attributed. Penalties apply to assignments which show evidence of academic unfair practice. (See the Student Handbook which is in the Induction Area). Please also refer to the ‘Guide to Unfair Practice in Assessment’ on the module page on Canvas.</w:t>
      </w:r>
    </w:p>
    <w:p w:rsidR="001176F7" w:rsidRPr="00587B75" w:rsidRDefault="001176F7" w:rsidP="001176F7">
      <w:pPr>
        <w:tabs>
          <w:tab w:val="center" w:pos="4153"/>
          <w:tab w:val="right" w:pos="8306"/>
        </w:tabs>
        <w:jc w:val="both"/>
        <w:rPr>
          <w:rFonts w:ascii="Arial" w:eastAsia="Arial" w:hAnsi="Arial" w:cs="Arial"/>
          <w:lang w:val="en-GB"/>
        </w:rPr>
      </w:pPr>
    </w:p>
    <w:p w:rsidR="001176F7" w:rsidRPr="00587B75" w:rsidRDefault="001176F7" w:rsidP="001176F7">
      <w:pPr>
        <w:tabs>
          <w:tab w:val="center" w:pos="4153"/>
          <w:tab w:val="right" w:pos="8306"/>
        </w:tabs>
        <w:jc w:val="both"/>
        <w:rPr>
          <w:rFonts w:ascii="Arial" w:eastAsia="Arial" w:hAnsi="Arial" w:cs="Arial"/>
          <w:lang w:val="en-GB"/>
        </w:rPr>
      </w:pPr>
      <w:r w:rsidRPr="00587B75">
        <w:rPr>
          <w:rFonts w:ascii="Arial" w:eastAsia="Arial" w:hAnsi="Arial" w:cs="Arial"/>
          <w:lang w:val="en-GB"/>
        </w:rPr>
        <w:t xml:space="preserve">3. You MUST underpin your analysis and evaluation of the key issues with appropriate and wide ranging academic research and ensure this is referenced </w:t>
      </w:r>
      <w:r w:rsidRPr="00855626">
        <w:rPr>
          <w:rFonts w:ascii="Arial" w:eastAsia="Arial" w:hAnsi="Arial" w:cs="Arial"/>
          <w:b/>
          <w:lang w:val="en-GB"/>
        </w:rPr>
        <w:t>using the Harvard Referencing Style</w:t>
      </w:r>
      <w:r w:rsidRPr="00587B75">
        <w:rPr>
          <w:rFonts w:ascii="Arial" w:eastAsia="Arial" w:hAnsi="Arial" w:cs="Arial"/>
          <w:lang w:val="en-GB"/>
        </w:rPr>
        <w:t>.</w:t>
      </w:r>
    </w:p>
    <w:p w:rsidR="001176F7" w:rsidRPr="00587B75" w:rsidRDefault="001176F7" w:rsidP="001176F7">
      <w:pPr>
        <w:tabs>
          <w:tab w:val="center" w:pos="4153"/>
          <w:tab w:val="right" w:pos="8306"/>
        </w:tabs>
        <w:jc w:val="both"/>
        <w:rPr>
          <w:rFonts w:ascii="Arial" w:eastAsia="Arial" w:hAnsi="Arial" w:cs="Arial"/>
          <w:lang w:val="en-GB"/>
        </w:rPr>
      </w:pPr>
    </w:p>
    <w:p w:rsidR="001176F7" w:rsidRPr="00587B75" w:rsidRDefault="001176F7" w:rsidP="001176F7">
      <w:pPr>
        <w:tabs>
          <w:tab w:val="center" w:pos="4153"/>
          <w:tab w:val="right" w:pos="8306"/>
        </w:tabs>
        <w:jc w:val="both"/>
        <w:rPr>
          <w:rFonts w:ascii="Arial" w:eastAsia="Arial" w:hAnsi="Arial" w:cs="Arial"/>
          <w:lang w:val="en-GB"/>
        </w:rPr>
      </w:pPr>
      <w:r w:rsidRPr="00587B75">
        <w:rPr>
          <w:rFonts w:ascii="Arial" w:eastAsia="Arial" w:hAnsi="Arial" w:cs="Arial"/>
          <w:lang w:val="en-GB"/>
        </w:rPr>
        <w:t>4. You should use diagrams and tables of figures where appropriate ensuring to reference their source using the Harvard Referencing method.</w:t>
      </w:r>
    </w:p>
    <w:p w:rsidR="001176F7" w:rsidRPr="00587B75" w:rsidRDefault="001176F7" w:rsidP="001176F7">
      <w:pPr>
        <w:tabs>
          <w:tab w:val="center" w:pos="4153"/>
          <w:tab w:val="right" w:pos="8306"/>
        </w:tabs>
        <w:jc w:val="both"/>
        <w:rPr>
          <w:rFonts w:ascii="Arial" w:eastAsia="Arial" w:hAnsi="Arial" w:cs="Arial"/>
          <w:lang w:val="en-GB"/>
        </w:rPr>
      </w:pPr>
      <w:r w:rsidRPr="00587B75">
        <w:rPr>
          <w:rFonts w:ascii="Arial" w:eastAsia="Arial" w:hAnsi="Arial" w:cs="Arial"/>
          <w:lang w:val="en-GB"/>
        </w:rPr>
        <w:t xml:space="preserve"> </w:t>
      </w:r>
    </w:p>
    <w:p w:rsidR="001176F7" w:rsidRPr="00587B75" w:rsidRDefault="001176F7" w:rsidP="001176F7">
      <w:pPr>
        <w:tabs>
          <w:tab w:val="center" w:pos="4153"/>
          <w:tab w:val="right" w:pos="8306"/>
        </w:tabs>
        <w:jc w:val="both"/>
        <w:rPr>
          <w:rFonts w:ascii="Arial" w:eastAsia="Arial" w:hAnsi="Arial" w:cs="Arial"/>
          <w:b/>
          <w:lang w:val="en-GB"/>
        </w:rPr>
      </w:pPr>
      <w:r w:rsidRPr="00587B75">
        <w:rPr>
          <w:rFonts w:ascii="Arial" w:eastAsia="Arial" w:hAnsi="Arial" w:cs="Arial"/>
          <w:lang w:val="en-GB"/>
        </w:rPr>
        <w:t xml:space="preserve">5. Recommended word count is </w:t>
      </w:r>
      <w:r w:rsidRPr="00587B75">
        <w:rPr>
          <w:rFonts w:ascii="Arial" w:eastAsia="Arial" w:hAnsi="Arial" w:cs="Arial"/>
          <w:b/>
          <w:lang w:val="en-GB"/>
        </w:rPr>
        <w:t>4000</w:t>
      </w:r>
      <w:r w:rsidRPr="00587B75">
        <w:rPr>
          <w:rFonts w:ascii="Arial" w:eastAsia="Arial" w:hAnsi="Arial" w:cs="Arial"/>
          <w:lang w:val="en-GB"/>
        </w:rPr>
        <w:t>. You are required to ensure that the assignment addresses all of assessment tasks. Excessive word count will not be penalized for grade.</w:t>
      </w:r>
    </w:p>
    <w:p w:rsidR="001176F7" w:rsidRPr="00587B75" w:rsidRDefault="001176F7" w:rsidP="001176F7">
      <w:pPr>
        <w:tabs>
          <w:tab w:val="center" w:pos="4153"/>
          <w:tab w:val="right" w:pos="8306"/>
        </w:tabs>
        <w:jc w:val="both"/>
        <w:rPr>
          <w:rFonts w:ascii="Arial" w:eastAsia="Arial" w:hAnsi="Arial" w:cs="Arial"/>
          <w:lang w:val="en-GB"/>
        </w:rPr>
      </w:pPr>
    </w:p>
    <w:p w:rsidR="001176F7" w:rsidRPr="00587B75" w:rsidRDefault="001176F7" w:rsidP="001176F7">
      <w:pPr>
        <w:tabs>
          <w:tab w:val="center" w:pos="4153"/>
          <w:tab w:val="right" w:pos="8306"/>
        </w:tabs>
        <w:jc w:val="both"/>
        <w:rPr>
          <w:rFonts w:ascii="Arial" w:eastAsia="Arial" w:hAnsi="Arial" w:cs="Arial"/>
          <w:lang w:val="en-GB"/>
        </w:rPr>
      </w:pPr>
      <w:r w:rsidRPr="00587B75">
        <w:rPr>
          <w:rFonts w:ascii="Arial" w:eastAsia="Arial" w:hAnsi="Arial" w:cs="Arial"/>
          <w:lang w:val="en-GB"/>
        </w:rPr>
        <w:t>The word count excludes the</w:t>
      </w:r>
      <w:r w:rsidRPr="00587B75">
        <w:rPr>
          <w:rFonts w:ascii="Arial" w:eastAsia="Arial" w:hAnsi="Arial" w:cs="Arial"/>
          <w:b/>
          <w:bCs/>
          <w:lang w:val="en-GB"/>
        </w:rPr>
        <w:t xml:space="preserve"> title page, reference list and appendices.  </w:t>
      </w:r>
      <w:r w:rsidRPr="00587B75">
        <w:rPr>
          <w:rFonts w:ascii="Arial" w:eastAsia="Arial" w:hAnsi="Arial" w:cs="Arial"/>
          <w:lang w:val="en-GB"/>
        </w:rPr>
        <w:t xml:space="preserve">Where assessment questions have been reprinted from the assessment brief these will also be excluded from the word count.  </w:t>
      </w:r>
      <w:r w:rsidRPr="00587B75">
        <w:rPr>
          <w:rFonts w:ascii="Arial" w:eastAsia="Arial" w:hAnsi="Arial" w:cs="Arial"/>
          <w:b/>
          <w:bCs/>
          <w:lang w:val="en-GB"/>
        </w:rPr>
        <w:t>ALL other printed words ARE included in the word count.   Printed words include those contained within charts and tables.</w:t>
      </w:r>
    </w:p>
    <w:p w:rsidR="001176F7" w:rsidRPr="00587B75" w:rsidRDefault="001176F7" w:rsidP="001176F7">
      <w:pPr>
        <w:tabs>
          <w:tab w:val="center" w:pos="4153"/>
          <w:tab w:val="right" w:pos="8306"/>
        </w:tabs>
        <w:jc w:val="both"/>
        <w:rPr>
          <w:rFonts w:ascii="Arial" w:eastAsia="Arial" w:hAnsi="Arial" w:cs="Arial"/>
          <w:lang w:val="en-GB"/>
        </w:rPr>
      </w:pPr>
    </w:p>
    <w:p w:rsidR="001176F7" w:rsidRPr="00587B75" w:rsidRDefault="001176F7" w:rsidP="001176F7">
      <w:pPr>
        <w:tabs>
          <w:tab w:val="center" w:pos="4153"/>
          <w:tab w:val="right" w:pos="8306"/>
        </w:tabs>
        <w:jc w:val="both"/>
        <w:rPr>
          <w:rFonts w:ascii="Arial" w:eastAsia="Arial" w:hAnsi="Arial" w:cs="Arial"/>
          <w:lang w:val="en-GB"/>
        </w:rPr>
      </w:pPr>
      <w:r w:rsidRPr="00587B75">
        <w:rPr>
          <w:rFonts w:ascii="Arial" w:eastAsia="Arial" w:hAnsi="Arial" w:cs="Arial"/>
          <w:lang w:val="en-GB"/>
        </w:rPr>
        <w:t xml:space="preserve">6. Your assignment should be submitted as a single document. For more information please see the “Guide to Submitting an Assignment” document available on the module page on Canvas. </w:t>
      </w:r>
    </w:p>
    <w:p w:rsidR="00B078B7" w:rsidRPr="00587B75" w:rsidRDefault="00B078B7">
      <w:pPr>
        <w:tabs>
          <w:tab w:val="center" w:pos="4153"/>
          <w:tab w:val="right" w:pos="8306"/>
        </w:tabs>
        <w:jc w:val="both"/>
        <w:rPr>
          <w:rFonts w:ascii="Arial" w:eastAsia="Arial" w:hAnsi="Arial" w:cs="Arial"/>
          <w:lang w:val="en-GB"/>
        </w:rPr>
      </w:pPr>
    </w:p>
    <w:p w:rsidR="00B078B7" w:rsidRPr="00587B75" w:rsidRDefault="00834A29">
      <w:pPr>
        <w:rPr>
          <w:rFonts w:ascii="Arial" w:eastAsia="Arial" w:hAnsi="Arial" w:cs="Arial"/>
          <w:b/>
          <w:u w:val="single"/>
        </w:rPr>
      </w:pPr>
      <w:r w:rsidRPr="00587B75">
        <w:rPr>
          <w:rFonts w:ascii="Arial" w:hAnsi="Arial" w:cs="Arial"/>
        </w:rPr>
        <w:br w:type="page"/>
      </w:r>
    </w:p>
    <w:p w:rsidR="00B078B7" w:rsidRPr="00587B75" w:rsidRDefault="00834A29">
      <w:pPr>
        <w:tabs>
          <w:tab w:val="center" w:pos="4153"/>
          <w:tab w:val="right" w:pos="8306"/>
        </w:tabs>
        <w:jc w:val="both"/>
        <w:rPr>
          <w:rFonts w:ascii="Arial" w:eastAsia="Arial" w:hAnsi="Arial" w:cs="Arial"/>
          <w:b/>
          <w:u w:val="single"/>
        </w:rPr>
      </w:pPr>
      <w:r w:rsidRPr="00587B75">
        <w:rPr>
          <w:rFonts w:ascii="Arial" w:eastAsia="Arial" w:hAnsi="Arial" w:cs="Arial"/>
          <w:b/>
          <w:u w:val="single"/>
        </w:rPr>
        <w:lastRenderedPageBreak/>
        <w:t>Recommended Additional Resources</w:t>
      </w:r>
    </w:p>
    <w:p w:rsidR="00B078B7" w:rsidRPr="00587B75" w:rsidRDefault="00B078B7">
      <w:pPr>
        <w:tabs>
          <w:tab w:val="center" w:pos="4153"/>
          <w:tab w:val="right" w:pos="8306"/>
        </w:tabs>
        <w:jc w:val="both"/>
        <w:rPr>
          <w:rFonts w:ascii="Arial" w:eastAsia="Arial" w:hAnsi="Arial" w:cs="Arial"/>
          <w:b/>
        </w:rPr>
      </w:pPr>
    </w:p>
    <w:p w:rsidR="00B078B7" w:rsidRPr="00587B75" w:rsidRDefault="00834A29">
      <w:pPr>
        <w:rPr>
          <w:rFonts w:ascii="Arial" w:eastAsia="Arial" w:hAnsi="Arial" w:cs="Arial"/>
          <w:b/>
          <w:u w:val="single"/>
        </w:rPr>
      </w:pPr>
      <w:r w:rsidRPr="00587B75">
        <w:rPr>
          <w:rFonts w:ascii="Arial" w:eastAsia="Arial" w:hAnsi="Arial" w:cs="Arial"/>
          <w:b/>
          <w:u w:val="single"/>
        </w:rPr>
        <w:t xml:space="preserve">EBSCO Business </w:t>
      </w:r>
      <w:r w:rsidR="00F77F46">
        <w:rPr>
          <w:rFonts w:ascii="Arial" w:eastAsia="Arial" w:hAnsi="Arial" w:cs="Arial"/>
          <w:b/>
          <w:u w:val="single"/>
        </w:rPr>
        <w:t>e-books</w:t>
      </w:r>
    </w:p>
    <w:p w:rsidR="00B078B7" w:rsidRPr="00F77F46" w:rsidRDefault="00B078B7" w:rsidP="00F77F46">
      <w:pPr>
        <w:tabs>
          <w:tab w:val="center" w:pos="4153"/>
          <w:tab w:val="right" w:pos="8306"/>
        </w:tabs>
        <w:ind w:left="142" w:right="594"/>
        <w:jc w:val="both"/>
        <w:rPr>
          <w:rFonts w:ascii="Arial" w:eastAsia="Arial" w:hAnsi="Arial" w:cs="Arial"/>
          <w:b/>
        </w:rPr>
      </w:pPr>
    </w:p>
    <w:p w:rsidR="00B078B7" w:rsidRPr="00F77F46" w:rsidRDefault="00834A29" w:rsidP="00F77F46">
      <w:pPr>
        <w:tabs>
          <w:tab w:val="center" w:pos="4153"/>
          <w:tab w:val="right" w:pos="8306"/>
        </w:tabs>
        <w:ind w:left="142"/>
        <w:jc w:val="both"/>
        <w:rPr>
          <w:rFonts w:ascii="Arial" w:eastAsia="Arial" w:hAnsi="Arial" w:cs="Arial"/>
        </w:rPr>
      </w:pPr>
      <w:r w:rsidRPr="00F77F46">
        <w:rPr>
          <w:rFonts w:ascii="Arial" w:eastAsia="Arial" w:hAnsi="Arial" w:cs="Arial"/>
        </w:rPr>
        <w:t xml:space="preserve">Armstrong, M. (2012) </w:t>
      </w:r>
      <w:r w:rsidRPr="00F77F46">
        <w:rPr>
          <w:rFonts w:ascii="Arial" w:eastAsia="Arial" w:hAnsi="Arial" w:cs="Arial"/>
          <w:i/>
        </w:rPr>
        <w:t>Handbook of Human Resource Development Practice, Twelfth Edition</w:t>
      </w:r>
      <w:r w:rsidRPr="00F77F46">
        <w:rPr>
          <w:rFonts w:ascii="Arial" w:eastAsia="Arial" w:hAnsi="Arial" w:cs="Arial"/>
        </w:rPr>
        <w:t xml:space="preserve"> London, Kogan Page</w:t>
      </w:r>
    </w:p>
    <w:p w:rsidR="00B078B7" w:rsidRPr="00F77F46" w:rsidRDefault="00B078B7" w:rsidP="00F77F46">
      <w:pPr>
        <w:tabs>
          <w:tab w:val="center" w:pos="4153"/>
          <w:tab w:val="right" w:pos="8306"/>
        </w:tabs>
        <w:ind w:left="142"/>
        <w:jc w:val="both"/>
        <w:rPr>
          <w:rFonts w:ascii="Arial" w:eastAsia="Arial" w:hAnsi="Arial" w:cs="Arial"/>
        </w:rPr>
      </w:pPr>
    </w:p>
    <w:p w:rsidR="00F77F46" w:rsidRPr="00F77F46" w:rsidRDefault="00F77F46" w:rsidP="00F77F46">
      <w:pPr>
        <w:kinsoku w:val="0"/>
        <w:overflowPunct w:val="0"/>
        <w:ind w:left="142"/>
        <w:textAlignment w:val="baseline"/>
        <w:rPr>
          <w:rFonts w:ascii="Arial" w:hAnsi="Arial" w:cs="Arial"/>
          <w:color w:val="auto"/>
        </w:rPr>
      </w:pPr>
      <w:r w:rsidRPr="00F77F46">
        <w:rPr>
          <w:rFonts w:ascii="Arial" w:eastAsia="Arial" w:hAnsi="Arial" w:cs="Arial"/>
          <w:color w:val="000000" w:themeColor="text1"/>
        </w:rPr>
        <w:t>Cooper, G.L. (2002). Fundamentals of organizational behaviour. SAGE Publications: London.</w:t>
      </w:r>
    </w:p>
    <w:p w:rsidR="00F77F46" w:rsidRDefault="00F77F46" w:rsidP="00F77F46">
      <w:pPr>
        <w:kinsoku w:val="0"/>
        <w:overflowPunct w:val="0"/>
        <w:ind w:left="142"/>
        <w:textAlignment w:val="baseline"/>
        <w:rPr>
          <w:rFonts w:ascii="Arial" w:eastAsia="Arial" w:hAnsi="Arial" w:cs="Arial"/>
        </w:rPr>
      </w:pPr>
    </w:p>
    <w:p w:rsidR="00F77F46" w:rsidRPr="00F77F46" w:rsidRDefault="00F77F46" w:rsidP="00F77F46">
      <w:pPr>
        <w:kinsoku w:val="0"/>
        <w:overflowPunct w:val="0"/>
        <w:ind w:left="142"/>
        <w:textAlignment w:val="baseline"/>
        <w:rPr>
          <w:rFonts w:ascii="Arial" w:hAnsi="Arial" w:cs="Arial"/>
          <w:color w:val="auto"/>
        </w:rPr>
      </w:pPr>
      <w:r w:rsidRPr="00F77F46">
        <w:rPr>
          <w:rFonts w:ascii="Arial" w:eastAsia="Arial" w:hAnsi="Arial" w:cs="Arial"/>
        </w:rPr>
        <w:t xml:space="preserve">Mahapatro, B.B. (2010) </w:t>
      </w:r>
      <w:r w:rsidRPr="00F77F46">
        <w:rPr>
          <w:rFonts w:ascii="Arial" w:eastAsia="Arial" w:hAnsi="Arial" w:cs="Arial"/>
          <w:i/>
        </w:rPr>
        <w:t xml:space="preserve">Human Resource Management </w:t>
      </w:r>
      <w:r w:rsidRPr="00F77F46">
        <w:rPr>
          <w:rFonts w:ascii="Arial" w:eastAsia="Arial" w:hAnsi="Arial" w:cs="Arial"/>
        </w:rPr>
        <w:t>New Delhi, New Age International Limited</w:t>
      </w:r>
    </w:p>
    <w:p w:rsidR="00F77F46" w:rsidRDefault="00F77F46" w:rsidP="00F77F46">
      <w:pPr>
        <w:kinsoku w:val="0"/>
        <w:overflowPunct w:val="0"/>
        <w:ind w:left="142"/>
        <w:textAlignment w:val="baseline"/>
        <w:rPr>
          <w:rFonts w:ascii="Arial" w:eastAsia="Arial" w:hAnsi="Arial" w:cs="Arial"/>
          <w:color w:val="000000" w:themeColor="text1"/>
        </w:rPr>
      </w:pPr>
    </w:p>
    <w:p w:rsidR="00F77F46" w:rsidRDefault="00F77F46" w:rsidP="00F77F46">
      <w:pPr>
        <w:kinsoku w:val="0"/>
        <w:overflowPunct w:val="0"/>
        <w:ind w:left="142"/>
        <w:textAlignment w:val="baseline"/>
        <w:rPr>
          <w:rFonts w:ascii="Arial" w:eastAsia="Arial" w:hAnsi="Arial" w:cs="Arial"/>
          <w:color w:val="000000" w:themeColor="text1"/>
        </w:rPr>
      </w:pPr>
      <w:r w:rsidRPr="00F77F46">
        <w:rPr>
          <w:rFonts w:ascii="Arial" w:eastAsia="Arial" w:hAnsi="Arial" w:cs="Arial"/>
          <w:color w:val="000000" w:themeColor="text1"/>
        </w:rPr>
        <w:t>McShane &amp; Glinow (5</w:t>
      </w:r>
      <w:r w:rsidRPr="00F77F46">
        <w:rPr>
          <w:rFonts w:ascii="Arial" w:eastAsia="Arial" w:hAnsi="Arial" w:cs="Arial"/>
          <w:color w:val="000000" w:themeColor="text1"/>
          <w:position w:val="14"/>
          <w:vertAlign w:val="superscript"/>
        </w:rPr>
        <w:t>th</w:t>
      </w:r>
      <w:r w:rsidRPr="00F77F46">
        <w:rPr>
          <w:rFonts w:ascii="Arial" w:eastAsia="Arial" w:hAnsi="Arial" w:cs="Arial"/>
          <w:color w:val="000000" w:themeColor="text1"/>
        </w:rPr>
        <w:t xml:space="preserve"> ed). Organizational Behavior: Emerging Knowledge and Practice for the Real World. Mcgraw Hill: New York.</w:t>
      </w:r>
    </w:p>
    <w:p w:rsidR="00F77F46" w:rsidRDefault="00F77F46" w:rsidP="00F77F46">
      <w:pPr>
        <w:kinsoku w:val="0"/>
        <w:overflowPunct w:val="0"/>
        <w:ind w:left="142"/>
        <w:textAlignment w:val="baseline"/>
        <w:rPr>
          <w:rFonts w:ascii="Arial" w:eastAsia="Arial" w:hAnsi="Arial" w:cs="Arial"/>
          <w:color w:val="000000" w:themeColor="text1"/>
        </w:rPr>
      </w:pPr>
    </w:p>
    <w:p w:rsidR="00B078B7" w:rsidRPr="00F77F46" w:rsidRDefault="00834A29">
      <w:pPr>
        <w:tabs>
          <w:tab w:val="left" w:pos="720"/>
        </w:tabs>
        <w:jc w:val="both"/>
        <w:rPr>
          <w:rFonts w:ascii="Arial" w:eastAsia="Arial" w:hAnsi="Arial" w:cs="Arial"/>
          <w:b/>
          <w:u w:val="single"/>
        </w:rPr>
      </w:pPr>
      <w:r w:rsidRPr="00F77F46">
        <w:rPr>
          <w:rFonts w:ascii="Arial" w:eastAsia="Arial" w:hAnsi="Arial" w:cs="Arial"/>
          <w:b/>
          <w:u w:val="single"/>
        </w:rPr>
        <w:t>Other references</w:t>
      </w:r>
    </w:p>
    <w:p w:rsidR="00B078B7" w:rsidRPr="00F77F46" w:rsidRDefault="00B078B7">
      <w:pPr>
        <w:tabs>
          <w:tab w:val="left" w:pos="720"/>
        </w:tabs>
        <w:jc w:val="both"/>
        <w:rPr>
          <w:rFonts w:ascii="Arial" w:eastAsia="Arial" w:hAnsi="Arial" w:cs="Arial"/>
        </w:rPr>
      </w:pPr>
    </w:p>
    <w:p w:rsidR="00F77F46" w:rsidRPr="00F77F46" w:rsidRDefault="00F77F46" w:rsidP="00F77F46">
      <w:pPr>
        <w:kinsoku w:val="0"/>
        <w:overflowPunct w:val="0"/>
        <w:textAlignment w:val="baseline"/>
        <w:rPr>
          <w:rFonts w:ascii="Arial" w:hAnsi="Arial" w:cs="Arial"/>
          <w:color w:val="auto"/>
        </w:rPr>
      </w:pPr>
      <w:r w:rsidRPr="00F77F46">
        <w:rPr>
          <w:rFonts w:ascii="Arial" w:eastAsia="Arial" w:hAnsi="Arial" w:cs="Arial"/>
          <w:color w:val="000000" w:themeColor="text1"/>
        </w:rPr>
        <w:t>Noe, R., and Hollenbeck, J. (2017).  Human Resource Management (9</w:t>
      </w:r>
      <w:r w:rsidRPr="00F77F46">
        <w:rPr>
          <w:rFonts w:ascii="Arial" w:eastAsia="Arial" w:hAnsi="Arial" w:cs="Arial"/>
          <w:color w:val="000000" w:themeColor="text1"/>
          <w:position w:val="14"/>
          <w:vertAlign w:val="superscript"/>
        </w:rPr>
        <w:t>th</w:t>
      </w:r>
      <w:r w:rsidRPr="00F77F46">
        <w:rPr>
          <w:rFonts w:ascii="Arial" w:eastAsia="Arial" w:hAnsi="Arial" w:cs="Arial"/>
          <w:color w:val="000000" w:themeColor="text1"/>
        </w:rPr>
        <w:t xml:space="preserve"> ed.). Sydney: Wiley.</w:t>
      </w:r>
    </w:p>
    <w:p w:rsidR="00F77F46" w:rsidRDefault="00F77F46">
      <w:pPr>
        <w:tabs>
          <w:tab w:val="left" w:pos="720"/>
        </w:tabs>
        <w:jc w:val="both"/>
        <w:rPr>
          <w:rFonts w:ascii="Arial" w:eastAsia="Arial" w:hAnsi="Arial" w:cs="Arial"/>
        </w:rPr>
      </w:pPr>
    </w:p>
    <w:p w:rsidR="00B078B7" w:rsidRDefault="00834A29">
      <w:pPr>
        <w:tabs>
          <w:tab w:val="left" w:pos="720"/>
        </w:tabs>
        <w:jc w:val="both"/>
        <w:rPr>
          <w:rFonts w:ascii="Arial" w:eastAsia="Arial" w:hAnsi="Arial" w:cs="Arial"/>
        </w:rPr>
      </w:pPr>
      <w:r w:rsidRPr="00587B75">
        <w:rPr>
          <w:rFonts w:ascii="Arial" w:eastAsia="Arial" w:hAnsi="Arial" w:cs="Arial"/>
        </w:rPr>
        <w:t xml:space="preserve">Torrington, D. Hall, L. Taylor, S. Atkinson, C. (2014) </w:t>
      </w:r>
      <w:r w:rsidRPr="00587B75">
        <w:rPr>
          <w:rFonts w:ascii="Arial" w:eastAsia="Arial" w:hAnsi="Arial" w:cs="Arial"/>
          <w:i/>
        </w:rPr>
        <w:t xml:space="preserve">Human Resource Management Ninth Edition </w:t>
      </w:r>
      <w:r w:rsidRPr="00587B75">
        <w:rPr>
          <w:rFonts w:ascii="Arial" w:eastAsia="Arial" w:hAnsi="Arial" w:cs="Arial"/>
        </w:rPr>
        <w:t>Harlow, Pearson</w:t>
      </w:r>
    </w:p>
    <w:p w:rsidR="00F77F46" w:rsidRPr="00587B75" w:rsidRDefault="00F77F46">
      <w:pPr>
        <w:tabs>
          <w:tab w:val="left" w:pos="720"/>
        </w:tabs>
        <w:jc w:val="both"/>
        <w:rPr>
          <w:rFonts w:ascii="Arial" w:eastAsia="Arial" w:hAnsi="Arial" w:cs="Arial"/>
        </w:rPr>
      </w:pPr>
    </w:p>
    <w:p w:rsidR="00B078B7" w:rsidRPr="00587B75" w:rsidRDefault="00B078B7">
      <w:pPr>
        <w:tabs>
          <w:tab w:val="left" w:pos="720"/>
        </w:tabs>
        <w:jc w:val="both"/>
        <w:rPr>
          <w:rFonts w:ascii="Arial" w:eastAsia="Arial" w:hAnsi="Arial" w:cs="Arial"/>
        </w:rPr>
      </w:pPr>
    </w:p>
    <w:p w:rsidR="00B078B7" w:rsidRPr="00587B75" w:rsidRDefault="00834A29">
      <w:pPr>
        <w:tabs>
          <w:tab w:val="left" w:pos="720"/>
        </w:tabs>
        <w:jc w:val="both"/>
        <w:rPr>
          <w:rFonts w:ascii="Arial" w:eastAsia="Arial" w:hAnsi="Arial" w:cs="Arial"/>
          <w:b/>
          <w:u w:val="single"/>
        </w:rPr>
      </w:pPr>
      <w:r w:rsidRPr="00587B75">
        <w:rPr>
          <w:rFonts w:ascii="Arial" w:eastAsia="Arial" w:hAnsi="Arial" w:cs="Arial"/>
          <w:b/>
          <w:u w:val="single"/>
        </w:rPr>
        <w:t>Journals and newspapers</w:t>
      </w:r>
    </w:p>
    <w:p w:rsidR="00B078B7" w:rsidRPr="00587B75" w:rsidRDefault="00B078B7">
      <w:pPr>
        <w:jc w:val="both"/>
        <w:rPr>
          <w:rFonts w:ascii="Arial" w:eastAsia="Arial" w:hAnsi="Arial" w:cs="Arial"/>
        </w:rPr>
      </w:pPr>
    </w:p>
    <w:p w:rsidR="00F77F46" w:rsidRPr="00F77F46" w:rsidRDefault="00F77F46" w:rsidP="00F77F46">
      <w:pPr>
        <w:kinsoku w:val="0"/>
        <w:overflowPunct w:val="0"/>
        <w:spacing w:line="360" w:lineRule="auto"/>
        <w:textAlignment w:val="baseline"/>
        <w:rPr>
          <w:rFonts w:ascii="Arial" w:hAnsi="Arial" w:cs="Arial"/>
          <w:color w:val="auto"/>
        </w:rPr>
      </w:pPr>
      <w:r w:rsidRPr="00F77F46">
        <w:rPr>
          <w:rFonts w:ascii="Arial" w:eastAsia="Arial" w:hAnsi="Arial" w:cs="Arial"/>
          <w:color w:val="000000" w:themeColor="text1"/>
        </w:rPr>
        <w:t>Journal of Organisational Behaviour</w:t>
      </w:r>
    </w:p>
    <w:p w:rsidR="00F77F46" w:rsidRPr="00F77F46" w:rsidRDefault="00F77F46" w:rsidP="00F77F46">
      <w:pPr>
        <w:kinsoku w:val="0"/>
        <w:overflowPunct w:val="0"/>
        <w:spacing w:line="360" w:lineRule="auto"/>
        <w:textAlignment w:val="baseline"/>
        <w:rPr>
          <w:rFonts w:ascii="Arial" w:hAnsi="Arial" w:cs="Arial"/>
          <w:color w:val="auto"/>
        </w:rPr>
      </w:pPr>
      <w:r w:rsidRPr="00F77F46">
        <w:rPr>
          <w:rFonts w:ascii="Arial" w:eastAsia="Arial" w:hAnsi="Arial" w:cs="Arial"/>
          <w:color w:val="000000" w:themeColor="text1"/>
        </w:rPr>
        <w:t>Journal of Industrial Psychology</w:t>
      </w:r>
    </w:p>
    <w:p w:rsidR="00F77F46" w:rsidRPr="00F77F46" w:rsidRDefault="00F77F46" w:rsidP="00F77F46">
      <w:pPr>
        <w:kinsoku w:val="0"/>
        <w:overflowPunct w:val="0"/>
        <w:spacing w:line="360" w:lineRule="auto"/>
        <w:textAlignment w:val="baseline"/>
        <w:rPr>
          <w:rFonts w:ascii="Arial" w:hAnsi="Arial" w:cs="Arial"/>
          <w:color w:val="auto"/>
        </w:rPr>
      </w:pPr>
      <w:r w:rsidRPr="00F77F46">
        <w:rPr>
          <w:rFonts w:ascii="Arial" w:eastAsia="Arial" w:hAnsi="Arial" w:cs="Arial"/>
          <w:color w:val="000000" w:themeColor="text1"/>
        </w:rPr>
        <w:t>The Financial Times and other daily newspapers which contain a business section and current market analysis reports.</w:t>
      </w:r>
    </w:p>
    <w:p w:rsidR="00F77F46" w:rsidRPr="00F77F46" w:rsidRDefault="00F77F46" w:rsidP="00F77F46">
      <w:pPr>
        <w:kinsoku w:val="0"/>
        <w:overflowPunct w:val="0"/>
        <w:spacing w:line="360" w:lineRule="auto"/>
        <w:textAlignment w:val="baseline"/>
        <w:rPr>
          <w:rFonts w:ascii="Arial" w:hAnsi="Arial" w:cs="Arial"/>
          <w:color w:val="auto"/>
        </w:rPr>
      </w:pPr>
      <w:r w:rsidRPr="00F77F46">
        <w:rPr>
          <w:rFonts w:ascii="Arial" w:eastAsia="Arial" w:hAnsi="Arial" w:cs="Arial"/>
          <w:color w:val="000000" w:themeColor="text1"/>
        </w:rPr>
        <w:t>Academy of Management Perspectives</w:t>
      </w:r>
    </w:p>
    <w:p w:rsidR="00F77F46" w:rsidRPr="00F77F46" w:rsidRDefault="00F77F46" w:rsidP="00F77F46">
      <w:pPr>
        <w:kinsoku w:val="0"/>
        <w:overflowPunct w:val="0"/>
        <w:spacing w:line="360" w:lineRule="auto"/>
        <w:textAlignment w:val="baseline"/>
        <w:rPr>
          <w:rFonts w:ascii="Arial" w:hAnsi="Arial" w:cs="Arial"/>
          <w:color w:val="auto"/>
        </w:rPr>
      </w:pPr>
      <w:r w:rsidRPr="00F77F46">
        <w:rPr>
          <w:rFonts w:ascii="Arial" w:eastAsia="Arial" w:hAnsi="Arial" w:cs="Arial"/>
          <w:color w:val="000000" w:themeColor="text1"/>
        </w:rPr>
        <w:t>Harvard Business Review</w:t>
      </w:r>
    </w:p>
    <w:p w:rsidR="00F77F46" w:rsidRPr="00F77F46" w:rsidRDefault="00F77F46" w:rsidP="00F77F46">
      <w:pPr>
        <w:kinsoku w:val="0"/>
        <w:overflowPunct w:val="0"/>
        <w:spacing w:line="360" w:lineRule="auto"/>
        <w:textAlignment w:val="baseline"/>
        <w:rPr>
          <w:rFonts w:ascii="Arial" w:hAnsi="Arial" w:cs="Arial"/>
          <w:color w:val="auto"/>
        </w:rPr>
      </w:pPr>
      <w:r w:rsidRPr="00F77F46">
        <w:rPr>
          <w:rFonts w:ascii="Arial" w:eastAsia="Arial" w:hAnsi="Arial" w:cs="Arial"/>
          <w:color w:val="000000" w:themeColor="text1"/>
        </w:rPr>
        <w:t>Journal of Human Resource Management</w:t>
      </w:r>
    </w:p>
    <w:p w:rsidR="00F77F46" w:rsidRPr="00F77F46" w:rsidRDefault="00F77F46" w:rsidP="00F77F46">
      <w:pPr>
        <w:kinsoku w:val="0"/>
        <w:overflowPunct w:val="0"/>
        <w:spacing w:line="360" w:lineRule="auto"/>
        <w:textAlignment w:val="baseline"/>
        <w:rPr>
          <w:rFonts w:ascii="Arial" w:hAnsi="Arial" w:cs="Arial"/>
          <w:color w:val="auto"/>
        </w:rPr>
      </w:pPr>
      <w:r w:rsidRPr="00F77F46">
        <w:rPr>
          <w:rFonts w:ascii="Arial" w:eastAsia="Arial" w:hAnsi="Arial" w:cs="Arial"/>
          <w:color w:val="000000" w:themeColor="text1"/>
        </w:rPr>
        <w:t>Journal of Human Capital</w:t>
      </w:r>
    </w:p>
    <w:p w:rsidR="003064F0" w:rsidRDefault="00DE68D0">
      <w:pPr>
        <w:jc w:val="both"/>
        <w:rPr>
          <w:rFonts w:ascii="Arial" w:eastAsia="Arial" w:hAnsi="Arial" w:cs="Arial"/>
        </w:rPr>
      </w:pPr>
      <w:r>
        <w:rPr>
          <w:rFonts w:ascii="Arial" w:eastAsia="Arial" w:hAnsi="Arial" w:cs="Arial"/>
        </w:rPr>
        <w:t>Other relevant journals</w:t>
      </w:r>
    </w:p>
    <w:p w:rsidR="003064F0" w:rsidRPr="00587B75" w:rsidRDefault="003064F0">
      <w:pPr>
        <w:jc w:val="both"/>
        <w:rPr>
          <w:rFonts w:ascii="Arial" w:eastAsia="Arial" w:hAnsi="Arial" w:cs="Arial"/>
        </w:rPr>
      </w:pPr>
    </w:p>
    <w:p w:rsidR="00B078B7" w:rsidRDefault="00834A29">
      <w:pPr>
        <w:jc w:val="both"/>
        <w:rPr>
          <w:rFonts w:ascii="Arial" w:eastAsia="Arial" w:hAnsi="Arial" w:cs="Arial"/>
          <w:b/>
          <w:u w:val="single"/>
        </w:rPr>
      </w:pPr>
      <w:r w:rsidRPr="00587B75">
        <w:rPr>
          <w:rFonts w:ascii="Arial" w:eastAsia="Arial" w:hAnsi="Arial" w:cs="Arial"/>
          <w:b/>
          <w:u w:val="single"/>
        </w:rPr>
        <w:t>Websites</w:t>
      </w:r>
    </w:p>
    <w:p w:rsidR="00F77F46" w:rsidRPr="00F77F46" w:rsidRDefault="00F77F46" w:rsidP="00F77F46">
      <w:pPr>
        <w:jc w:val="both"/>
        <w:rPr>
          <w:rFonts w:ascii="Arial" w:eastAsia="Arial" w:hAnsi="Arial" w:cs="Arial"/>
          <w:b/>
        </w:rPr>
      </w:pPr>
    </w:p>
    <w:p w:rsidR="00F77F46" w:rsidRPr="00F77F46" w:rsidRDefault="005F334B" w:rsidP="00F77F46">
      <w:pPr>
        <w:pBdr>
          <w:top w:val="none" w:sz="0" w:space="0" w:color="auto"/>
          <w:left w:val="none" w:sz="0" w:space="0" w:color="auto"/>
          <w:bottom w:val="none" w:sz="0" w:space="0" w:color="auto"/>
          <w:right w:val="none" w:sz="0" w:space="0" w:color="auto"/>
          <w:between w:val="none" w:sz="0" w:space="0" w:color="auto"/>
        </w:pBdr>
        <w:kinsoku w:val="0"/>
        <w:overflowPunct w:val="0"/>
        <w:ind w:left="907" w:hanging="907"/>
        <w:contextualSpacing/>
        <w:textAlignment w:val="baseline"/>
        <w:rPr>
          <w:rFonts w:ascii="Arial" w:eastAsia="Arial" w:hAnsi="Arial" w:cs="Arial"/>
          <w:color w:val="000000" w:themeColor="text1"/>
          <w:lang w:eastAsia="zh-CN"/>
        </w:rPr>
      </w:pPr>
      <w:hyperlink r:id="rId8" w:history="1">
        <w:r w:rsidR="00F77F46" w:rsidRPr="00F77F46">
          <w:rPr>
            <w:rStyle w:val="Hyperlink"/>
            <w:rFonts w:ascii="Arial" w:eastAsia="Arial" w:hAnsi="Arial" w:cs="Arial"/>
            <w:color w:val="000000" w:themeColor="text1"/>
            <w:u w:val="none"/>
            <w:lang w:eastAsia="zh-CN"/>
          </w:rPr>
          <w:t>https://onlinelibrary.wiley.com/journal</w:t>
        </w:r>
      </w:hyperlink>
    </w:p>
    <w:p w:rsidR="00F77F46" w:rsidRDefault="00F77F46" w:rsidP="00F77F46">
      <w:pPr>
        <w:pBdr>
          <w:top w:val="none" w:sz="0" w:space="0" w:color="auto"/>
          <w:left w:val="none" w:sz="0" w:space="0" w:color="auto"/>
          <w:bottom w:val="none" w:sz="0" w:space="0" w:color="auto"/>
          <w:right w:val="none" w:sz="0" w:space="0" w:color="auto"/>
          <w:between w:val="none" w:sz="0" w:space="0" w:color="auto"/>
        </w:pBdr>
        <w:kinsoku w:val="0"/>
        <w:overflowPunct w:val="0"/>
        <w:ind w:left="907" w:hanging="907"/>
        <w:contextualSpacing/>
        <w:textAlignment w:val="baseline"/>
        <w:rPr>
          <w:rFonts w:ascii="Arial" w:eastAsia="Arial" w:hAnsi="Arial" w:cs="Arial"/>
          <w:color w:val="000000" w:themeColor="text1"/>
          <w:lang w:eastAsia="zh-CN"/>
        </w:rPr>
      </w:pPr>
      <w:r w:rsidRPr="00F77F46">
        <w:rPr>
          <w:rFonts w:ascii="Arial" w:eastAsia="Arial" w:hAnsi="Arial" w:cs="Arial"/>
          <w:color w:val="000000" w:themeColor="text1"/>
          <w:lang w:eastAsia="zh-CN"/>
        </w:rPr>
        <w:t xml:space="preserve">www.businessweek.com </w:t>
      </w:r>
    </w:p>
    <w:p w:rsidR="00F77F46" w:rsidRPr="00F77F46" w:rsidRDefault="005F334B" w:rsidP="00F77F46">
      <w:pPr>
        <w:pBdr>
          <w:top w:val="none" w:sz="0" w:space="0" w:color="auto"/>
          <w:left w:val="none" w:sz="0" w:space="0" w:color="auto"/>
          <w:bottom w:val="none" w:sz="0" w:space="0" w:color="auto"/>
          <w:right w:val="none" w:sz="0" w:space="0" w:color="auto"/>
          <w:between w:val="none" w:sz="0" w:space="0" w:color="auto"/>
        </w:pBdr>
        <w:kinsoku w:val="0"/>
        <w:overflowPunct w:val="0"/>
        <w:ind w:left="907" w:hanging="907"/>
        <w:contextualSpacing/>
        <w:textAlignment w:val="baseline"/>
        <w:rPr>
          <w:rFonts w:ascii="Arial" w:eastAsia="Times New Roman" w:hAnsi="Arial" w:cs="Arial"/>
          <w:color w:val="auto"/>
          <w:lang w:val="en-HK" w:eastAsia="zh-CN"/>
        </w:rPr>
      </w:pPr>
      <w:hyperlink r:id="rId9" w:history="1">
        <w:r w:rsidR="00F77F46" w:rsidRPr="00F77F46">
          <w:rPr>
            <w:rFonts w:ascii="Arial" w:eastAsia="Arial" w:hAnsi="Arial" w:cs="Arial"/>
            <w:color w:val="000000" w:themeColor="text1"/>
            <w:lang w:eastAsia="zh-CN"/>
          </w:rPr>
          <w:t>www.hkihrm.org</w:t>
        </w:r>
      </w:hyperlink>
    </w:p>
    <w:p w:rsidR="00B078B7" w:rsidRPr="00F77F46" w:rsidRDefault="00834A29" w:rsidP="00F77F46">
      <w:pPr>
        <w:jc w:val="both"/>
        <w:rPr>
          <w:rFonts w:ascii="Arial" w:eastAsia="Arial" w:hAnsi="Arial" w:cs="Arial"/>
        </w:rPr>
      </w:pPr>
      <w:r w:rsidRPr="00F77F46">
        <w:rPr>
          <w:rFonts w:ascii="Arial" w:eastAsia="Arial" w:hAnsi="Arial" w:cs="Arial"/>
        </w:rPr>
        <w:t xml:space="preserve">www.bized.ac.uk </w:t>
      </w:r>
    </w:p>
    <w:p w:rsidR="00B078B7" w:rsidRPr="00F77F46" w:rsidRDefault="00834A29" w:rsidP="00F77F46">
      <w:pPr>
        <w:jc w:val="both"/>
        <w:rPr>
          <w:rFonts w:ascii="Arial" w:eastAsia="Arial" w:hAnsi="Arial" w:cs="Arial"/>
        </w:rPr>
      </w:pPr>
      <w:r w:rsidRPr="00F77F46">
        <w:rPr>
          <w:rFonts w:ascii="Arial" w:eastAsia="Arial" w:hAnsi="Arial" w:cs="Arial"/>
        </w:rPr>
        <w:t>www.businesslink.gov.uk</w:t>
      </w:r>
    </w:p>
    <w:p w:rsidR="003064F0" w:rsidRPr="00DE68D0" w:rsidRDefault="005F334B" w:rsidP="00F77F46">
      <w:pPr>
        <w:jc w:val="both"/>
        <w:rPr>
          <w:rFonts w:ascii="Arial" w:eastAsia="Arial" w:hAnsi="Arial" w:cs="Arial"/>
          <w:color w:val="000000" w:themeColor="text1"/>
        </w:rPr>
      </w:pPr>
      <w:hyperlink r:id="rId10" w:history="1">
        <w:r w:rsidR="003064F0" w:rsidRPr="00DE68D0">
          <w:rPr>
            <w:rStyle w:val="Hyperlink"/>
            <w:rFonts w:ascii="Arial" w:eastAsia="Arial" w:hAnsi="Arial" w:cs="Arial"/>
            <w:color w:val="000000" w:themeColor="text1"/>
            <w:u w:val="none"/>
          </w:rPr>
          <w:t>www.businessplans.org</w:t>
        </w:r>
      </w:hyperlink>
    </w:p>
    <w:p w:rsidR="003064F0" w:rsidRPr="00DE68D0" w:rsidRDefault="003064F0">
      <w:pPr>
        <w:rPr>
          <w:rFonts w:ascii="Arial" w:eastAsia="Arial" w:hAnsi="Arial" w:cs="Arial"/>
          <w:color w:val="000000" w:themeColor="text1"/>
        </w:rPr>
      </w:pPr>
      <w:r w:rsidRPr="00DE68D0">
        <w:rPr>
          <w:rFonts w:ascii="Arial" w:eastAsia="Arial" w:hAnsi="Arial" w:cs="Arial"/>
          <w:color w:val="000000" w:themeColor="text1"/>
        </w:rPr>
        <w:br w:type="page"/>
      </w:r>
    </w:p>
    <w:tbl>
      <w:tblPr>
        <w:tblStyle w:val="a"/>
        <w:tblW w:w="1116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1843"/>
        <w:gridCol w:w="1843"/>
      </w:tblGrid>
      <w:tr w:rsidR="00B078B7" w:rsidRPr="00587B75">
        <w:trPr>
          <w:trHeight w:val="280"/>
        </w:trPr>
        <w:tc>
          <w:tcPr>
            <w:tcW w:w="7479" w:type="dxa"/>
            <w:shd w:val="clear" w:color="auto" w:fill="BFBFBF"/>
          </w:tcPr>
          <w:p w:rsidR="00B078B7" w:rsidRPr="00587B75" w:rsidRDefault="00834A29">
            <w:pPr>
              <w:spacing w:after="200" w:line="276" w:lineRule="auto"/>
              <w:jc w:val="center"/>
              <w:rPr>
                <w:rFonts w:ascii="Arial" w:eastAsia="Arial" w:hAnsi="Arial" w:cs="Arial"/>
                <w:b/>
              </w:rPr>
            </w:pPr>
            <w:r w:rsidRPr="00587B75">
              <w:rPr>
                <w:rFonts w:ascii="Arial" w:eastAsia="Arial" w:hAnsi="Arial" w:cs="Arial"/>
                <w:b/>
              </w:rPr>
              <w:lastRenderedPageBreak/>
              <w:t>Assessment Criteria to Pass</w:t>
            </w:r>
          </w:p>
          <w:p w:rsidR="00B078B7" w:rsidRPr="00587B75" w:rsidRDefault="00834A29">
            <w:pPr>
              <w:spacing w:after="200" w:line="276" w:lineRule="auto"/>
              <w:jc w:val="both"/>
              <w:rPr>
                <w:rFonts w:ascii="Arial" w:eastAsia="Arial" w:hAnsi="Arial" w:cs="Arial"/>
              </w:rPr>
            </w:pPr>
            <w:r w:rsidRPr="00587B75">
              <w:rPr>
                <w:rFonts w:ascii="Arial" w:eastAsia="Arial" w:hAnsi="Arial" w:cs="Arial"/>
              </w:rPr>
              <w:t>To achieve a pass you must meet all of the assessment criteria as stated below. Failure to cover all of the assessment criteria will result in a referral grade and you will be required to re-submit your assignment.</w:t>
            </w:r>
          </w:p>
          <w:p w:rsidR="00B078B7" w:rsidRPr="00587B75" w:rsidRDefault="00834A29">
            <w:pPr>
              <w:spacing w:after="200" w:line="276" w:lineRule="auto"/>
              <w:rPr>
                <w:rFonts w:ascii="Arial" w:eastAsia="Arial" w:hAnsi="Arial" w:cs="Arial"/>
                <w:b/>
              </w:rPr>
            </w:pPr>
            <w:r w:rsidRPr="00587B75">
              <w:rPr>
                <w:rFonts w:ascii="Arial" w:eastAsia="Arial" w:hAnsi="Arial" w:cs="Arial"/>
              </w:rPr>
              <w:t xml:space="preserve">Further guidance on completion of your assignment can be found in the guidance notes which are posted on the group learning space by your module tutor. For additional support  please post questions onto the </w:t>
            </w:r>
            <w:r w:rsidR="003064F0">
              <w:rPr>
                <w:rFonts w:ascii="Arial" w:eastAsia="Arial" w:hAnsi="Arial" w:cs="Arial"/>
              </w:rPr>
              <w:t xml:space="preserve">CANVAS </w:t>
            </w:r>
            <w:r w:rsidRPr="00587B75">
              <w:rPr>
                <w:rFonts w:ascii="Arial" w:eastAsia="Arial" w:hAnsi="Arial" w:cs="Arial"/>
              </w:rPr>
              <w:t xml:space="preserve">group learning space, or email </w:t>
            </w:r>
            <w:hyperlink r:id="rId11" w:history="1">
              <w:r w:rsidR="003064F0" w:rsidRPr="00DD3F2E">
                <w:rPr>
                  <w:rStyle w:val="Hyperlink"/>
                  <w:rFonts w:ascii="Arial" w:eastAsia="Calibri" w:hAnsi="Arial" w:cs="Arial"/>
                </w:rPr>
                <w:t>irene.chung@sunderland.edu.hk</w:t>
              </w:r>
            </w:hyperlink>
            <w:r w:rsidR="003064F0">
              <w:rPr>
                <w:rFonts w:ascii="Arial" w:eastAsia="Calibri" w:hAnsi="Arial" w:cs="Arial"/>
              </w:rPr>
              <w:t xml:space="preserve"> </w:t>
            </w:r>
          </w:p>
        </w:tc>
        <w:tc>
          <w:tcPr>
            <w:tcW w:w="1843" w:type="dxa"/>
            <w:shd w:val="clear" w:color="auto" w:fill="BFBFBF"/>
          </w:tcPr>
          <w:p w:rsidR="00B078B7" w:rsidRPr="00587B75" w:rsidRDefault="00834A29">
            <w:pPr>
              <w:rPr>
                <w:rFonts w:ascii="Arial" w:eastAsia="Arial" w:hAnsi="Arial" w:cs="Arial"/>
              </w:rPr>
            </w:pPr>
            <w:r w:rsidRPr="00587B75">
              <w:rPr>
                <w:rFonts w:ascii="Arial" w:eastAsia="Arial" w:hAnsi="Arial" w:cs="Arial"/>
                <w:b/>
              </w:rPr>
              <w:t>Learning Outcomes and Assessment Criteria met</w:t>
            </w:r>
          </w:p>
        </w:tc>
        <w:tc>
          <w:tcPr>
            <w:tcW w:w="1843" w:type="dxa"/>
            <w:shd w:val="clear" w:color="auto" w:fill="BFBFBF"/>
          </w:tcPr>
          <w:p w:rsidR="00B078B7" w:rsidRPr="00587B75" w:rsidRDefault="00834A29">
            <w:pPr>
              <w:spacing w:after="200" w:line="276" w:lineRule="auto"/>
              <w:jc w:val="center"/>
              <w:rPr>
                <w:rFonts w:ascii="Arial" w:eastAsia="Arial" w:hAnsi="Arial" w:cs="Arial"/>
                <w:b/>
              </w:rPr>
            </w:pPr>
            <w:r w:rsidRPr="00587B75">
              <w:rPr>
                <w:rFonts w:ascii="Arial" w:eastAsia="Arial" w:hAnsi="Arial" w:cs="Arial"/>
                <w:b/>
              </w:rPr>
              <w:t>Criteria Met</w:t>
            </w:r>
          </w:p>
          <w:p w:rsidR="00B078B7" w:rsidRPr="00587B75" w:rsidRDefault="00834A29">
            <w:pPr>
              <w:spacing w:after="200" w:line="276" w:lineRule="auto"/>
              <w:jc w:val="center"/>
              <w:rPr>
                <w:rFonts w:ascii="Arial" w:eastAsia="Arial" w:hAnsi="Arial" w:cs="Arial"/>
                <w:b/>
              </w:rPr>
            </w:pPr>
            <w:r w:rsidRPr="00587B75">
              <w:rPr>
                <w:rFonts w:ascii="Arial" w:eastAsia="Arial" w:hAnsi="Arial" w:cs="Arial"/>
                <w:b/>
              </w:rPr>
              <w:t>For tutor use</w:t>
            </w:r>
          </w:p>
          <w:p w:rsidR="00B078B7" w:rsidRPr="00587B75" w:rsidRDefault="00834A29">
            <w:pPr>
              <w:rPr>
                <w:rFonts w:ascii="Arial" w:eastAsia="Arial" w:hAnsi="Arial" w:cs="Arial"/>
                <w:b/>
              </w:rPr>
            </w:pPr>
            <w:r w:rsidRPr="00587B75">
              <w:rPr>
                <w:rFonts w:ascii="Arial" w:eastAsia="Arial" w:hAnsi="Arial" w:cs="Arial"/>
                <w:b/>
              </w:rPr>
              <w:t>(you may wish to use this in your preparation for your assignment submission</w:t>
            </w:r>
            <w:r w:rsidRPr="00587B75">
              <w:rPr>
                <w:rFonts w:ascii="Arial" w:eastAsia="Arial" w:hAnsi="Arial" w:cs="Arial"/>
                <w:b/>
                <w:highlight w:val="darkGray"/>
              </w:rPr>
              <w:t>)</w:t>
            </w:r>
          </w:p>
        </w:tc>
      </w:tr>
      <w:tr w:rsidR="00B078B7" w:rsidRPr="00587B75">
        <w:trPr>
          <w:trHeight w:val="580"/>
        </w:trPr>
        <w:tc>
          <w:tcPr>
            <w:tcW w:w="7479" w:type="dxa"/>
            <w:shd w:val="clear" w:color="auto" w:fill="auto"/>
          </w:tcPr>
          <w:p w:rsidR="00B078B7" w:rsidRPr="00587B75" w:rsidRDefault="00834A29">
            <w:pPr>
              <w:rPr>
                <w:rFonts w:ascii="Arial" w:eastAsia="Arial" w:hAnsi="Arial" w:cs="Arial"/>
                <w:b/>
              </w:rPr>
            </w:pPr>
            <w:r w:rsidRPr="00587B75">
              <w:rPr>
                <w:rFonts w:ascii="Arial" w:eastAsia="Arial" w:hAnsi="Arial" w:cs="Arial"/>
                <w:b/>
              </w:rPr>
              <w:t>LO1 Understand the features of successful teams.</w:t>
            </w:r>
          </w:p>
          <w:p w:rsidR="00B078B7" w:rsidRPr="00587B75" w:rsidRDefault="00B078B7">
            <w:pPr>
              <w:rPr>
                <w:rFonts w:ascii="Arial" w:eastAsia="Arial" w:hAnsi="Arial" w:cs="Arial"/>
                <w:b/>
              </w:rPr>
            </w:pPr>
          </w:p>
          <w:p w:rsidR="00B078B7" w:rsidRPr="00587B75" w:rsidRDefault="00834A29">
            <w:pPr>
              <w:rPr>
                <w:rFonts w:ascii="Arial" w:eastAsia="Arial" w:hAnsi="Arial" w:cs="Arial"/>
              </w:rPr>
            </w:pPr>
            <w:r w:rsidRPr="00587B75">
              <w:rPr>
                <w:rFonts w:ascii="Arial" w:eastAsia="Arial" w:hAnsi="Arial" w:cs="Arial"/>
              </w:rPr>
              <w:t>1.1 Describe the characteristics of successful business team</w:t>
            </w:r>
            <w:r w:rsidR="003064F0">
              <w:rPr>
                <w:rFonts w:ascii="Arial" w:eastAsia="Arial" w:hAnsi="Arial" w:cs="Arial"/>
              </w:rPr>
              <w:t>(s)</w:t>
            </w:r>
          </w:p>
          <w:p w:rsidR="00B078B7" w:rsidRPr="00587B75" w:rsidRDefault="00834A29">
            <w:pPr>
              <w:rPr>
                <w:rFonts w:ascii="Arial" w:eastAsia="Arial" w:hAnsi="Arial" w:cs="Arial"/>
              </w:rPr>
            </w:pPr>
            <w:r w:rsidRPr="00587B75">
              <w:rPr>
                <w:rFonts w:ascii="Arial" w:eastAsia="Arial" w:hAnsi="Arial" w:cs="Arial"/>
              </w:rPr>
              <w:t>1.2 Assess the importance of team roles in successful business teams</w:t>
            </w:r>
          </w:p>
          <w:p w:rsidR="00B078B7" w:rsidRPr="00587B75" w:rsidRDefault="00834A29">
            <w:pPr>
              <w:rPr>
                <w:rFonts w:ascii="Arial" w:eastAsia="Arial" w:hAnsi="Arial" w:cs="Arial"/>
              </w:rPr>
            </w:pPr>
            <w:r w:rsidRPr="00587B75">
              <w:rPr>
                <w:rFonts w:ascii="Arial" w:eastAsia="Arial" w:hAnsi="Arial" w:cs="Arial"/>
              </w:rPr>
              <w:t>1.3 Analyse the values of using theoretical models when building successful business teams</w:t>
            </w:r>
          </w:p>
          <w:p w:rsidR="00B078B7" w:rsidRPr="00587B75" w:rsidRDefault="00B078B7">
            <w:pPr>
              <w:rPr>
                <w:rFonts w:ascii="Arial" w:eastAsia="Arial" w:hAnsi="Arial" w:cs="Arial"/>
              </w:rPr>
            </w:pPr>
          </w:p>
        </w:tc>
        <w:tc>
          <w:tcPr>
            <w:tcW w:w="1843" w:type="dxa"/>
            <w:shd w:val="clear" w:color="auto" w:fill="auto"/>
          </w:tcPr>
          <w:p w:rsidR="00B078B7" w:rsidRPr="00587B75" w:rsidRDefault="00B078B7">
            <w:pPr>
              <w:rPr>
                <w:rFonts w:ascii="Arial" w:eastAsia="Arial" w:hAnsi="Arial" w:cs="Arial"/>
              </w:rPr>
            </w:pPr>
          </w:p>
          <w:p w:rsidR="00B078B7" w:rsidRPr="00587B75" w:rsidRDefault="00B078B7">
            <w:pPr>
              <w:rPr>
                <w:rFonts w:ascii="Arial" w:eastAsia="Arial" w:hAnsi="Arial" w:cs="Arial"/>
              </w:rPr>
            </w:pPr>
          </w:p>
          <w:p w:rsidR="00B078B7" w:rsidRPr="00587B75" w:rsidRDefault="00834A29">
            <w:pPr>
              <w:rPr>
                <w:rFonts w:ascii="Arial" w:eastAsia="Arial" w:hAnsi="Arial" w:cs="Arial"/>
              </w:rPr>
            </w:pPr>
            <w:r w:rsidRPr="00587B75">
              <w:rPr>
                <w:rFonts w:ascii="Arial" w:eastAsia="Arial" w:hAnsi="Arial" w:cs="Arial"/>
              </w:rPr>
              <w:t>Task 1</w:t>
            </w:r>
          </w:p>
          <w:p w:rsidR="00B078B7" w:rsidRPr="00587B75" w:rsidRDefault="00834A29">
            <w:pPr>
              <w:rPr>
                <w:rFonts w:ascii="Arial" w:eastAsia="Arial" w:hAnsi="Arial" w:cs="Arial"/>
              </w:rPr>
            </w:pPr>
            <w:r w:rsidRPr="00587B75">
              <w:rPr>
                <w:rFonts w:ascii="Arial" w:eastAsia="Arial" w:hAnsi="Arial" w:cs="Arial"/>
              </w:rPr>
              <w:t>Task 1/</w:t>
            </w:r>
          </w:p>
          <w:p w:rsidR="00B078B7" w:rsidRPr="00587B75" w:rsidRDefault="00834A29">
            <w:pPr>
              <w:rPr>
                <w:rFonts w:ascii="Arial" w:eastAsia="Arial" w:hAnsi="Arial" w:cs="Arial"/>
              </w:rPr>
            </w:pPr>
            <w:r w:rsidRPr="00587B75">
              <w:rPr>
                <w:rFonts w:ascii="Arial" w:eastAsia="Arial" w:hAnsi="Arial" w:cs="Arial"/>
              </w:rPr>
              <w:t>introduction</w:t>
            </w:r>
          </w:p>
          <w:p w:rsidR="00B078B7" w:rsidRPr="00587B75" w:rsidRDefault="00834A29">
            <w:pPr>
              <w:rPr>
                <w:rFonts w:ascii="Arial" w:eastAsia="Arial" w:hAnsi="Arial" w:cs="Arial"/>
              </w:rPr>
            </w:pPr>
            <w:r w:rsidRPr="00587B75">
              <w:rPr>
                <w:rFonts w:ascii="Arial" w:eastAsia="Arial" w:hAnsi="Arial" w:cs="Arial"/>
              </w:rPr>
              <w:t>Task 1</w:t>
            </w:r>
          </w:p>
          <w:p w:rsidR="00B078B7" w:rsidRPr="00587B75" w:rsidRDefault="00B078B7">
            <w:pPr>
              <w:rPr>
                <w:rFonts w:ascii="Arial" w:eastAsia="Arial" w:hAnsi="Arial" w:cs="Arial"/>
              </w:rPr>
            </w:pPr>
          </w:p>
        </w:tc>
        <w:tc>
          <w:tcPr>
            <w:tcW w:w="1843" w:type="dxa"/>
            <w:shd w:val="clear" w:color="auto" w:fill="auto"/>
          </w:tcPr>
          <w:p w:rsidR="00B078B7" w:rsidRPr="00587B75" w:rsidRDefault="00B078B7">
            <w:pPr>
              <w:rPr>
                <w:rFonts w:ascii="Arial" w:eastAsia="Arial" w:hAnsi="Arial" w:cs="Arial"/>
              </w:rPr>
            </w:pPr>
          </w:p>
        </w:tc>
      </w:tr>
      <w:tr w:rsidR="00B078B7" w:rsidRPr="00587B75">
        <w:trPr>
          <w:trHeight w:val="280"/>
        </w:trPr>
        <w:tc>
          <w:tcPr>
            <w:tcW w:w="7479" w:type="dxa"/>
            <w:shd w:val="clear" w:color="auto" w:fill="auto"/>
          </w:tcPr>
          <w:p w:rsidR="00B078B7" w:rsidRPr="00587B75" w:rsidRDefault="00834A29">
            <w:pPr>
              <w:rPr>
                <w:rFonts w:ascii="Arial" w:eastAsia="Arial" w:hAnsi="Arial" w:cs="Arial"/>
                <w:b/>
              </w:rPr>
            </w:pPr>
            <w:r w:rsidRPr="00587B75">
              <w:rPr>
                <w:rFonts w:ascii="Arial" w:eastAsia="Arial" w:hAnsi="Arial" w:cs="Arial"/>
                <w:b/>
              </w:rPr>
              <w:t>LO2 Be able to support team development.</w:t>
            </w:r>
          </w:p>
          <w:p w:rsidR="00B078B7" w:rsidRPr="00587B75" w:rsidRDefault="00B078B7">
            <w:pPr>
              <w:rPr>
                <w:rFonts w:ascii="Arial" w:eastAsia="Arial" w:hAnsi="Arial" w:cs="Arial"/>
                <w:b/>
              </w:rPr>
            </w:pPr>
          </w:p>
          <w:p w:rsidR="00B078B7" w:rsidRPr="00587B75" w:rsidRDefault="00834A29">
            <w:pPr>
              <w:jc w:val="both"/>
              <w:rPr>
                <w:rFonts w:ascii="Arial" w:eastAsia="Arial" w:hAnsi="Arial" w:cs="Arial"/>
              </w:rPr>
            </w:pPr>
            <w:r w:rsidRPr="00587B75">
              <w:rPr>
                <w:rFonts w:ascii="Arial" w:eastAsia="Arial" w:hAnsi="Arial" w:cs="Arial"/>
              </w:rPr>
              <w:t>2.1 Explain the stages of team development</w:t>
            </w:r>
          </w:p>
          <w:p w:rsidR="00B078B7" w:rsidRPr="00587B75" w:rsidRDefault="00834A29">
            <w:pPr>
              <w:jc w:val="both"/>
              <w:rPr>
                <w:rFonts w:ascii="Arial" w:eastAsia="Arial" w:hAnsi="Arial" w:cs="Arial"/>
              </w:rPr>
            </w:pPr>
            <w:r w:rsidRPr="00587B75">
              <w:rPr>
                <w:rFonts w:ascii="Arial" w:eastAsia="Arial" w:hAnsi="Arial" w:cs="Arial"/>
              </w:rPr>
              <w:t xml:space="preserve">2.2 Plan how to motivate team members to achieve </w:t>
            </w:r>
            <w:r w:rsidR="003064F0">
              <w:rPr>
                <w:rFonts w:ascii="Arial" w:eastAsia="Arial" w:hAnsi="Arial" w:cs="Arial"/>
              </w:rPr>
              <w:t xml:space="preserve">the given goals and </w:t>
            </w:r>
            <w:r w:rsidRPr="00587B75">
              <w:rPr>
                <w:rFonts w:ascii="Arial" w:eastAsia="Arial" w:hAnsi="Arial" w:cs="Arial"/>
              </w:rPr>
              <w:t>objectives</w:t>
            </w:r>
          </w:p>
          <w:p w:rsidR="00B078B7" w:rsidRPr="00587B75" w:rsidRDefault="00834A29">
            <w:pPr>
              <w:jc w:val="both"/>
              <w:rPr>
                <w:rFonts w:ascii="Arial" w:eastAsia="Arial" w:hAnsi="Arial" w:cs="Arial"/>
              </w:rPr>
            </w:pPr>
            <w:r w:rsidRPr="00587B75">
              <w:rPr>
                <w:rFonts w:ascii="Arial" w:eastAsia="Arial" w:hAnsi="Arial" w:cs="Arial"/>
              </w:rPr>
              <w:t>2.3 Encourage open communication between team members to support team development</w:t>
            </w:r>
          </w:p>
          <w:p w:rsidR="00B078B7" w:rsidRPr="00587B75" w:rsidRDefault="00834A29">
            <w:pPr>
              <w:jc w:val="both"/>
              <w:rPr>
                <w:rFonts w:ascii="Arial" w:eastAsia="Arial" w:hAnsi="Arial" w:cs="Arial"/>
              </w:rPr>
            </w:pPr>
            <w:r w:rsidRPr="00587B75">
              <w:rPr>
                <w:rFonts w:ascii="Arial" w:eastAsia="Arial" w:hAnsi="Arial" w:cs="Arial"/>
              </w:rPr>
              <w:t>2.4 Evaluate ways of resolving conflict</w:t>
            </w:r>
            <w:r w:rsidR="003064F0">
              <w:rPr>
                <w:rFonts w:ascii="Arial" w:eastAsia="Arial" w:hAnsi="Arial" w:cs="Arial"/>
              </w:rPr>
              <w:t>s</w:t>
            </w:r>
            <w:r w:rsidRPr="00587B75">
              <w:rPr>
                <w:rFonts w:ascii="Arial" w:eastAsia="Arial" w:hAnsi="Arial" w:cs="Arial"/>
              </w:rPr>
              <w:t xml:space="preserve"> </w:t>
            </w:r>
            <w:r w:rsidR="003064F0">
              <w:rPr>
                <w:rFonts w:ascii="Arial" w:eastAsia="Arial" w:hAnsi="Arial" w:cs="Arial"/>
              </w:rPr>
              <w:t>among</w:t>
            </w:r>
            <w:r w:rsidRPr="00587B75">
              <w:rPr>
                <w:rFonts w:ascii="Arial" w:eastAsia="Arial" w:hAnsi="Arial" w:cs="Arial"/>
              </w:rPr>
              <w:t xml:space="preserve"> team members</w:t>
            </w:r>
          </w:p>
          <w:p w:rsidR="00B078B7" w:rsidRPr="00587B75" w:rsidRDefault="00B078B7">
            <w:pPr>
              <w:rPr>
                <w:rFonts w:ascii="Arial" w:eastAsia="Arial" w:hAnsi="Arial" w:cs="Arial"/>
                <w:b/>
              </w:rPr>
            </w:pPr>
          </w:p>
        </w:tc>
        <w:tc>
          <w:tcPr>
            <w:tcW w:w="1843" w:type="dxa"/>
            <w:shd w:val="clear" w:color="auto" w:fill="auto"/>
          </w:tcPr>
          <w:p w:rsidR="00B078B7" w:rsidRPr="00587B75" w:rsidRDefault="00B078B7">
            <w:pPr>
              <w:rPr>
                <w:rFonts w:ascii="Arial" w:eastAsia="Arial" w:hAnsi="Arial" w:cs="Arial"/>
              </w:rPr>
            </w:pPr>
          </w:p>
          <w:p w:rsidR="00B078B7" w:rsidRPr="00587B75" w:rsidRDefault="00B078B7">
            <w:pPr>
              <w:rPr>
                <w:rFonts w:ascii="Arial" w:eastAsia="Arial" w:hAnsi="Arial" w:cs="Arial"/>
              </w:rPr>
            </w:pPr>
          </w:p>
          <w:p w:rsidR="00B078B7" w:rsidRPr="00587B75" w:rsidRDefault="00834A29">
            <w:pPr>
              <w:rPr>
                <w:rFonts w:ascii="Arial" w:eastAsia="Arial" w:hAnsi="Arial" w:cs="Arial"/>
              </w:rPr>
            </w:pPr>
            <w:r w:rsidRPr="00587B75">
              <w:rPr>
                <w:rFonts w:ascii="Arial" w:eastAsia="Arial" w:hAnsi="Arial" w:cs="Arial"/>
              </w:rPr>
              <w:t>Task 1</w:t>
            </w:r>
          </w:p>
          <w:p w:rsidR="00B078B7" w:rsidRPr="00587B75" w:rsidRDefault="00834A29">
            <w:pPr>
              <w:rPr>
                <w:rFonts w:ascii="Arial" w:eastAsia="Arial" w:hAnsi="Arial" w:cs="Arial"/>
              </w:rPr>
            </w:pPr>
            <w:r w:rsidRPr="00587B75">
              <w:rPr>
                <w:rFonts w:ascii="Arial" w:eastAsia="Arial" w:hAnsi="Arial" w:cs="Arial"/>
              </w:rPr>
              <w:t>Task 2</w:t>
            </w:r>
          </w:p>
          <w:p w:rsidR="00B078B7" w:rsidRPr="00587B75" w:rsidRDefault="00834A29">
            <w:pPr>
              <w:rPr>
                <w:rFonts w:ascii="Arial" w:eastAsia="Arial" w:hAnsi="Arial" w:cs="Arial"/>
              </w:rPr>
            </w:pPr>
            <w:r w:rsidRPr="00587B75">
              <w:rPr>
                <w:rFonts w:ascii="Arial" w:eastAsia="Arial" w:hAnsi="Arial" w:cs="Arial"/>
              </w:rPr>
              <w:t>Task 2</w:t>
            </w:r>
          </w:p>
          <w:p w:rsidR="00B078B7" w:rsidRPr="00587B75" w:rsidRDefault="00B078B7">
            <w:pPr>
              <w:rPr>
                <w:rFonts w:ascii="Arial" w:eastAsia="Arial" w:hAnsi="Arial" w:cs="Arial"/>
              </w:rPr>
            </w:pPr>
          </w:p>
          <w:p w:rsidR="00B078B7" w:rsidRPr="00587B75" w:rsidRDefault="00834A29">
            <w:pPr>
              <w:rPr>
                <w:rFonts w:ascii="Arial" w:eastAsia="Arial" w:hAnsi="Arial" w:cs="Arial"/>
              </w:rPr>
            </w:pPr>
            <w:r w:rsidRPr="00587B75">
              <w:rPr>
                <w:rFonts w:ascii="Arial" w:eastAsia="Arial" w:hAnsi="Arial" w:cs="Arial"/>
              </w:rPr>
              <w:t>Task 2</w:t>
            </w:r>
          </w:p>
        </w:tc>
        <w:tc>
          <w:tcPr>
            <w:tcW w:w="1843" w:type="dxa"/>
            <w:shd w:val="clear" w:color="auto" w:fill="auto"/>
          </w:tcPr>
          <w:p w:rsidR="00B078B7" w:rsidRPr="00587B75" w:rsidRDefault="00B078B7">
            <w:pPr>
              <w:rPr>
                <w:rFonts w:ascii="Arial" w:eastAsia="Arial" w:hAnsi="Arial" w:cs="Arial"/>
              </w:rPr>
            </w:pPr>
          </w:p>
        </w:tc>
      </w:tr>
      <w:tr w:rsidR="00B078B7" w:rsidRPr="00587B75">
        <w:trPr>
          <w:trHeight w:val="280"/>
        </w:trPr>
        <w:tc>
          <w:tcPr>
            <w:tcW w:w="7479" w:type="dxa"/>
            <w:shd w:val="clear" w:color="auto" w:fill="auto"/>
          </w:tcPr>
          <w:p w:rsidR="00B078B7" w:rsidRPr="00587B75" w:rsidRDefault="00834A29">
            <w:pPr>
              <w:rPr>
                <w:rFonts w:ascii="Arial" w:eastAsia="Arial" w:hAnsi="Arial" w:cs="Arial"/>
                <w:b/>
              </w:rPr>
            </w:pPr>
            <w:r w:rsidRPr="00587B75">
              <w:rPr>
                <w:rFonts w:ascii="Arial" w:eastAsia="Arial" w:hAnsi="Arial" w:cs="Arial"/>
                <w:b/>
              </w:rPr>
              <w:t>LO3 Be able to monitor the performance of teams.</w:t>
            </w:r>
          </w:p>
          <w:p w:rsidR="00B078B7" w:rsidRPr="00587B75" w:rsidRDefault="00B078B7">
            <w:pPr>
              <w:rPr>
                <w:rFonts w:ascii="Arial" w:eastAsia="Arial" w:hAnsi="Arial" w:cs="Arial"/>
                <w:b/>
              </w:rPr>
            </w:pPr>
          </w:p>
          <w:p w:rsidR="00B078B7" w:rsidRPr="00587B75" w:rsidRDefault="00834A29">
            <w:pPr>
              <w:jc w:val="both"/>
              <w:rPr>
                <w:rFonts w:ascii="Arial" w:eastAsia="Arial" w:hAnsi="Arial" w:cs="Arial"/>
              </w:rPr>
            </w:pPr>
            <w:r w:rsidRPr="00587B75">
              <w:rPr>
                <w:rFonts w:ascii="Arial" w:eastAsia="Arial" w:hAnsi="Arial" w:cs="Arial"/>
              </w:rPr>
              <w:t xml:space="preserve">3.1 Monitor the performance of a team against </w:t>
            </w:r>
            <w:r w:rsidR="003064F0">
              <w:rPr>
                <w:rFonts w:ascii="Arial" w:eastAsia="Arial" w:hAnsi="Arial" w:cs="Arial"/>
              </w:rPr>
              <w:t xml:space="preserve">the </w:t>
            </w:r>
            <w:r w:rsidRPr="00587B75">
              <w:rPr>
                <w:rFonts w:ascii="Arial" w:eastAsia="Arial" w:hAnsi="Arial" w:cs="Arial"/>
              </w:rPr>
              <w:t xml:space="preserve">given </w:t>
            </w:r>
            <w:r w:rsidR="003064F0">
              <w:rPr>
                <w:rFonts w:ascii="Arial" w:eastAsia="Arial" w:hAnsi="Arial" w:cs="Arial"/>
              </w:rPr>
              <w:t xml:space="preserve">goals and </w:t>
            </w:r>
            <w:r w:rsidRPr="00587B75">
              <w:rPr>
                <w:rFonts w:ascii="Arial" w:eastAsia="Arial" w:hAnsi="Arial" w:cs="Arial"/>
              </w:rPr>
              <w:t>objectives</w:t>
            </w:r>
          </w:p>
          <w:p w:rsidR="00B078B7" w:rsidRPr="00587B75" w:rsidRDefault="00834A29">
            <w:pPr>
              <w:jc w:val="both"/>
              <w:rPr>
                <w:rFonts w:ascii="Arial" w:eastAsia="Arial" w:hAnsi="Arial" w:cs="Arial"/>
              </w:rPr>
            </w:pPr>
            <w:r w:rsidRPr="00587B75">
              <w:rPr>
                <w:rFonts w:ascii="Arial" w:eastAsia="Arial" w:hAnsi="Arial" w:cs="Arial"/>
              </w:rPr>
              <w:t xml:space="preserve">3.2 Recommend how to improve performance against </w:t>
            </w:r>
            <w:r w:rsidR="003064F0">
              <w:rPr>
                <w:rFonts w:ascii="Arial" w:eastAsia="Arial" w:hAnsi="Arial" w:cs="Arial"/>
              </w:rPr>
              <w:t xml:space="preserve">the </w:t>
            </w:r>
            <w:r w:rsidRPr="00587B75">
              <w:rPr>
                <w:rFonts w:ascii="Arial" w:eastAsia="Arial" w:hAnsi="Arial" w:cs="Arial"/>
              </w:rPr>
              <w:t xml:space="preserve">given </w:t>
            </w:r>
            <w:r w:rsidR="003064F0">
              <w:rPr>
                <w:rFonts w:ascii="Arial" w:eastAsia="Arial" w:hAnsi="Arial" w:cs="Arial"/>
              </w:rPr>
              <w:t xml:space="preserve">goals and </w:t>
            </w:r>
            <w:r w:rsidRPr="00587B75">
              <w:rPr>
                <w:rFonts w:ascii="Arial" w:eastAsia="Arial" w:hAnsi="Arial" w:cs="Arial"/>
              </w:rPr>
              <w:t>objectives.</w:t>
            </w:r>
          </w:p>
          <w:p w:rsidR="00B078B7" w:rsidRPr="00587B75" w:rsidRDefault="00B078B7">
            <w:pPr>
              <w:rPr>
                <w:rFonts w:ascii="Arial" w:eastAsia="Arial" w:hAnsi="Arial" w:cs="Arial"/>
                <w:b/>
              </w:rPr>
            </w:pPr>
          </w:p>
          <w:p w:rsidR="00B078B7" w:rsidRPr="00587B75" w:rsidRDefault="00B078B7">
            <w:pPr>
              <w:rPr>
                <w:rFonts w:ascii="Arial" w:eastAsia="Arial" w:hAnsi="Arial" w:cs="Arial"/>
                <w:b/>
              </w:rPr>
            </w:pPr>
          </w:p>
        </w:tc>
        <w:tc>
          <w:tcPr>
            <w:tcW w:w="1843" w:type="dxa"/>
            <w:shd w:val="clear" w:color="auto" w:fill="auto"/>
          </w:tcPr>
          <w:p w:rsidR="00B078B7" w:rsidRPr="00587B75" w:rsidRDefault="00B078B7">
            <w:pPr>
              <w:rPr>
                <w:rFonts w:ascii="Arial" w:eastAsia="Arial" w:hAnsi="Arial" w:cs="Arial"/>
              </w:rPr>
            </w:pPr>
          </w:p>
          <w:p w:rsidR="00B078B7" w:rsidRPr="00587B75" w:rsidRDefault="00B078B7">
            <w:pPr>
              <w:rPr>
                <w:rFonts w:ascii="Arial" w:eastAsia="Arial" w:hAnsi="Arial" w:cs="Arial"/>
              </w:rPr>
            </w:pPr>
          </w:p>
          <w:p w:rsidR="00B078B7" w:rsidRPr="00587B75" w:rsidRDefault="00834A29">
            <w:pPr>
              <w:rPr>
                <w:rFonts w:ascii="Arial" w:eastAsia="Arial" w:hAnsi="Arial" w:cs="Arial"/>
              </w:rPr>
            </w:pPr>
            <w:r w:rsidRPr="00587B75">
              <w:rPr>
                <w:rFonts w:ascii="Arial" w:eastAsia="Arial" w:hAnsi="Arial" w:cs="Arial"/>
              </w:rPr>
              <w:t>Task 2</w:t>
            </w:r>
          </w:p>
          <w:p w:rsidR="00B078B7" w:rsidRPr="00587B75" w:rsidRDefault="00834A29">
            <w:pPr>
              <w:rPr>
                <w:rFonts w:ascii="Arial" w:eastAsia="Arial" w:hAnsi="Arial" w:cs="Arial"/>
              </w:rPr>
            </w:pPr>
            <w:r w:rsidRPr="00587B75">
              <w:rPr>
                <w:rFonts w:ascii="Arial" w:eastAsia="Arial" w:hAnsi="Arial" w:cs="Arial"/>
              </w:rPr>
              <w:t>Task 2</w:t>
            </w:r>
          </w:p>
        </w:tc>
        <w:tc>
          <w:tcPr>
            <w:tcW w:w="1843" w:type="dxa"/>
            <w:shd w:val="clear" w:color="auto" w:fill="auto"/>
          </w:tcPr>
          <w:p w:rsidR="00B078B7" w:rsidRPr="00587B75" w:rsidRDefault="00B078B7">
            <w:pPr>
              <w:rPr>
                <w:rFonts w:ascii="Arial" w:eastAsia="Arial" w:hAnsi="Arial" w:cs="Arial"/>
              </w:rPr>
            </w:pPr>
          </w:p>
        </w:tc>
      </w:tr>
    </w:tbl>
    <w:p w:rsidR="00B078B7" w:rsidRPr="00587B75" w:rsidRDefault="00B078B7" w:rsidP="003064F0">
      <w:pPr>
        <w:spacing w:before="240" w:after="60" w:line="276" w:lineRule="auto"/>
        <w:jc w:val="center"/>
        <w:rPr>
          <w:rFonts w:ascii="Arial" w:eastAsia="Arial" w:hAnsi="Arial" w:cs="Arial"/>
          <w:b/>
        </w:rPr>
      </w:pPr>
    </w:p>
    <w:p w:rsidR="00B078B7" w:rsidRPr="003064F0" w:rsidRDefault="003064F0" w:rsidP="003064F0">
      <w:pPr>
        <w:tabs>
          <w:tab w:val="left" w:pos="11454"/>
        </w:tabs>
        <w:jc w:val="center"/>
        <w:rPr>
          <w:rFonts w:ascii="Arial" w:eastAsia="Arial" w:hAnsi="Arial" w:cs="Arial"/>
          <w:b/>
          <w:i/>
        </w:rPr>
      </w:pPr>
      <w:r w:rsidRPr="003064F0">
        <w:rPr>
          <w:rFonts w:ascii="Arial" w:eastAsia="Arial" w:hAnsi="Arial" w:cs="Arial"/>
          <w:b/>
          <w:i/>
        </w:rPr>
        <w:t>~ End of Notes ~</w:t>
      </w:r>
    </w:p>
    <w:sectPr w:rsidR="00B078B7" w:rsidRPr="003064F0">
      <w:headerReference w:type="default" r:id="rId12"/>
      <w:footerReference w:type="even" r:id="rId13"/>
      <w:footerReference w:type="default" r:id="rId14"/>
      <w:headerReference w:type="first" r:id="rId15"/>
      <w:footerReference w:type="first" r:id="rId16"/>
      <w:type w:val="continuous"/>
      <w:pgSz w:w="12240" w:h="15840"/>
      <w:pgMar w:top="720" w:right="720" w:bottom="720" w:left="72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34B" w:rsidRDefault="005F334B">
      <w:r>
        <w:separator/>
      </w:r>
    </w:p>
  </w:endnote>
  <w:endnote w:type="continuationSeparator" w:id="0">
    <w:p w:rsidR="005F334B" w:rsidRDefault="005F3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8B7" w:rsidRDefault="00834A29">
    <w:pPr>
      <w:tabs>
        <w:tab w:val="center" w:pos="4153"/>
        <w:tab w:val="right" w:pos="8306"/>
      </w:tabs>
      <w:jc w:val="center"/>
    </w:pPr>
    <w:r>
      <w:fldChar w:fldCharType="begin"/>
    </w:r>
    <w:r>
      <w:rPr>
        <w:rFonts w:eastAsia="Times New Roman"/>
      </w:rPr>
      <w:instrText>PAGE</w:instrText>
    </w:r>
    <w:r>
      <w:fldChar w:fldCharType="end"/>
    </w:r>
  </w:p>
  <w:p w:rsidR="00B078B7" w:rsidRDefault="00B078B7">
    <w:pPr>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92728"/>
      <w:docPartObj>
        <w:docPartGallery w:val="Page Numbers (Bottom of Page)"/>
        <w:docPartUnique/>
      </w:docPartObj>
    </w:sdtPr>
    <w:sdtEndPr>
      <w:rPr>
        <w:noProof/>
      </w:rPr>
    </w:sdtEndPr>
    <w:sdtContent>
      <w:p w:rsidR="003064F0" w:rsidRDefault="003064F0">
        <w:pPr>
          <w:pStyle w:val="Footer"/>
          <w:jc w:val="center"/>
        </w:pPr>
        <w:r>
          <w:fldChar w:fldCharType="begin"/>
        </w:r>
        <w:r>
          <w:instrText xml:space="preserve"> PAGE   \* MERGEFORMAT </w:instrText>
        </w:r>
        <w:r>
          <w:fldChar w:fldCharType="separate"/>
        </w:r>
        <w:r w:rsidR="000C32DD">
          <w:rPr>
            <w:noProof/>
          </w:rPr>
          <w:t>1</w:t>
        </w:r>
        <w:r>
          <w:rPr>
            <w:noProof/>
          </w:rPr>
          <w:fldChar w:fldCharType="end"/>
        </w:r>
      </w:p>
    </w:sdtContent>
  </w:sdt>
  <w:p w:rsidR="00B078B7" w:rsidRDefault="00B078B7">
    <w:pPr>
      <w:tabs>
        <w:tab w:val="center" w:pos="4153"/>
        <w:tab w:val="right" w:pos="8306"/>
      </w:tabs>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8B7" w:rsidRDefault="00B078B7">
    <w:pPr>
      <w:tabs>
        <w:tab w:val="center" w:pos="4153"/>
        <w:tab w:val="right" w:pos="8306"/>
      </w:tabs>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34B" w:rsidRDefault="005F334B">
      <w:r>
        <w:separator/>
      </w:r>
    </w:p>
  </w:footnote>
  <w:footnote w:type="continuationSeparator" w:id="0">
    <w:p w:rsidR="005F334B" w:rsidRDefault="005F33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8B7" w:rsidRDefault="00B078B7">
    <w:pPr>
      <w:tabs>
        <w:tab w:val="center" w:pos="4153"/>
        <w:tab w:val="right" w:pos="8306"/>
      </w:tabs>
    </w:pPr>
  </w:p>
  <w:p w:rsidR="00B078B7" w:rsidRDefault="00B078B7">
    <w:pPr>
      <w:tabs>
        <w:tab w:val="center" w:pos="4153"/>
        <w:tab w:val="right" w:pos="8306"/>
      </w:tabs>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78B7" w:rsidRDefault="00B078B7">
    <w:pPr>
      <w:tabs>
        <w:tab w:val="center" w:pos="4153"/>
        <w:tab w:val="right" w:pos="8306"/>
      </w:tabs>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809D5"/>
    <w:multiLevelType w:val="multilevel"/>
    <w:tmpl w:val="D368FE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26E386D"/>
    <w:multiLevelType w:val="hybridMultilevel"/>
    <w:tmpl w:val="C6F09B08"/>
    <w:lvl w:ilvl="0" w:tplc="08F87B60">
      <w:start w:val="1"/>
      <w:numFmt w:val="bullet"/>
      <w:lvlText w:val="•"/>
      <w:lvlJc w:val="left"/>
      <w:pPr>
        <w:tabs>
          <w:tab w:val="num" w:pos="720"/>
        </w:tabs>
        <w:ind w:left="720" w:hanging="360"/>
      </w:pPr>
      <w:rPr>
        <w:rFonts w:ascii="Times New Roman" w:hAnsi="Times New Roman" w:hint="default"/>
      </w:rPr>
    </w:lvl>
    <w:lvl w:ilvl="1" w:tplc="7F5EA882" w:tentative="1">
      <w:start w:val="1"/>
      <w:numFmt w:val="bullet"/>
      <w:lvlText w:val="•"/>
      <w:lvlJc w:val="left"/>
      <w:pPr>
        <w:tabs>
          <w:tab w:val="num" w:pos="1440"/>
        </w:tabs>
        <w:ind w:left="1440" w:hanging="360"/>
      </w:pPr>
      <w:rPr>
        <w:rFonts w:ascii="Times New Roman" w:hAnsi="Times New Roman" w:hint="default"/>
      </w:rPr>
    </w:lvl>
    <w:lvl w:ilvl="2" w:tplc="2DC89EA8" w:tentative="1">
      <w:start w:val="1"/>
      <w:numFmt w:val="bullet"/>
      <w:lvlText w:val="•"/>
      <w:lvlJc w:val="left"/>
      <w:pPr>
        <w:tabs>
          <w:tab w:val="num" w:pos="2160"/>
        </w:tabs>
        <w:ind w:left="2160" w:hanging="360"/>
      </w:pPr>
      <w:rPr>
        <w:rFonts w:ascii="Times New Roman" w:hAnsi="Times New Roman" w:hint="default"/>
      </w:rPr>
    </w:lvl>
    <w:lvl w:ilvl="3" w:tplc="FBE06606" w:tentative="1">
      <w:start w:val="1"/>
      <w:numFmt w:val="bullet"/>
      <w:lvlText w:val="•"/>
      <w:lvlJc w:val="left"/>
      <w:pPr>
        <w:tabs>
          <w:tab w:val="num" w:pos="2880"/>
        </w:tabs>
        <w:ind w:left="2880" w:hanging="360"/>
      </w:pPr>
      <w:rPr>
        <w:rFonts w:ascii="Times New Roman" w:hAnsi="Times New Roman" w:hint="default"/>
      </w:rPr>
    </w:lvl>
    <w:lvl w:ilvl="4" w:tplc="64E2C11C" w:tentative="1">
      <w:start w:val="1"/>
      <w:numFmt w:val="bullet"/>
      <w:lvlText w:val="•"/>
      <w:lvlJc w:val="left"/>
      <w:pPr>
        <w:tabs>
          <w:tab w:val="num" w:pos="3600"/>
        </w:tabs>
        <w:ind w:left="3600" w:hanging="360"/>
      </w:pPr>
      <w:rPr>
        <w:rFonts w:ascii="Times New Roman" w:hAnsi="Times New Roman" w:hint="default"/>
      </w:rPr>
    </w:lvl>
    <w:lvl w:ilvl="5" w:tplc="F25A0C98" w:tentative="1">
      <w:start w:val="1"/>
      <w:numFmt w:val="bullet"/>
      <w:lvlText w:val="•"/>
      <w:lvlJc w:val="left"/>
      <w:pPr>
        <w:tabs>
          <w:tab w:val="num" w:pos="4320"/>
        </w:tabs>
        <w:ind w:left="4320" w:hanging="360"/>
      </w:pPr>
      <w:rPr>
        <w:rFonts w:ascii="Times New Roman" w:hAnsi="Times New Roman" w:hint="default"/>
      </w:rPr>
    </w:lvl>
    <w:lvl w:ilvl="6" w:tplc="A622D748" w:tentative="1">
      <w:start w:val="1"/>
      <w:numFmt w:val="bullet"/>
      <w:lvlText w:val="•"/>
      <w:lvlJc w:val="left"/>
      <w:pPr>
        <w:tabs>
          <w:tab w:val="num" w:pos="5040"/>
        </w:tabs>
        <w:ind w:left="5040" w:hanging="360"/>
      </w:pPr>
      <w:rPr>
        <w:rFonts w:ascii="Times New Roman" w:hAnsi="Times New Roman" w:hint="default"/>
      </w:rPr>
    </w:lvl>
    <w:lvl w:ilvl="7" w:tplc="7F404FC2" w:tentative="1">
      <w:start w:val="1"/>
      <w:numFmt w:val="bullet"/>
      <w:lvlText w:val="•"/>
      <w:lvlJc w:val="left"/>
      <w:pPr>
        <w:tabs>
          <w:tab w:val="num" w:pos="5760"/>
        </w:tabs>
        <w:ind w:left="5760" w:hanging="360"/>
      </w:pPr>
      <w:rPr>
        <w:rFonts w:ascii="Times New Roman" w:hAnsi="Times New Roman" w:hint="default"/>
      </w:rPr>
    </w:lvl>
    <w:lvl w:ilvl="8" w:tplc="57DAC3D0" w:tentative="1">
      <w:start w:val="1"/>
      <w:numFmt w:val="bullet"/>
      <w:lvlText w:val="•"/>
      <w:lvlJc w:val="left"/>
      <w:pPr>
        <w:tabs>
          <w:tab w:val="num" w:pos="6480"/>
        </w:tabs>
        <w:ind w:left="6480" w:hanging="360"/>
      </w:pPr>
      <w:rPr>
        <w:rFonts w:ascii="Times New Roman" w:hAnsi="Times New Roman" w:hint="default"/>
      </w:rPr>
    </w:lvl>
  </w:abstractNum>
  <w:abstractNum w:abstractNumId="2">
    <w:nsid w:val="27965DB0"/>
    <w:multiLevelType w:val="multilevel"/>
    <w:tmpl w:val="F9002B28"/>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nsid w:val="29FB4C05"/>
    <w:multiLevelType w:val="multilevel"/>
    <w:tmpl w:val="4E92A1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524597B"/>
    <w:multiLevelType w:val="hybridMultilevel"/>
    <w:tmpl w:val="3746D644"/>
    <w:lvl w:ilvl="0" w:tplc="6616DB6E">
      <w:start w:val="1"/>
      <w:numFmt w:val="bullet"/>
      <w:lvlText w:val="•"/>
      <w:lvlJc w:val="left"/>
      <w:pPr>
        <w:tabs>
          <w:tab w:val="num" w:pos="720"/>
        </w:tabs>
        <w:ind w:left="720" w:hanging="360"/>
      </w:pPr>
      <w:rPr>
        <w:rFonts w:ascii="Times New Roman" w:hAnsi="Times New Roman" w:hint="default"/>
      </w:rPr>
    </w:lvl>
    <w:lvl w:ilvl="1" w:tplc="AAA2AF58" w:tentative="1">
      <w:start w:val="1"/>
      <w:numFmt w:val="bullet"/>
      <w:lvlText w:val="•"/>
      <w:lvlJc w:val="left"/>
      <w:pPr>
        <w:tabs>
          <w:tab w:val="num" w:pos="1440"/>
        </w:tabs>
        <w:ind w:left="1440" w:hanging="360"/>
      </w:pPr>
      <w:rPr>
        <w:rFonts w:ascii="Times New Roman" w:hAnsi="Times New Roman" w:hint="default"/>
      </w:rPr>
    </w:lvl>
    <w:lvl w:ilvl="2" w:tplc="5F84B21E" w:tentative="1">
      <w:start w:val="1"/>
      <w:numFmt w:val="bullet"/>
      <w:lvlText w:val="•"/>
      <w:lvlJc w:val="left"/>
      <w:pPr>
        <w:tabs>
          <w:tab w:val="num" w:pos="2160"/>
        </w:tabs>
        <w:ind w:left="2160" w:hanging="360"/>
      </w:pPr>
      <w:rPr>
        <w:rFonts w:ascii="Times New Roman" w:hAnsi="Times New Roman" w:hint="default"/>
      </w:rPr>
    </w:lvl>
    <w:lvl w:ilvl="3" w:tplc="DE26144E" w:tentative="1">
      <w:start w:val="1"/>
      <w:numFmt w:val="bullet"/>
      <w:lvlText w:val="•"/>
      <w:lvlJc w:val="left"/>
      <w:pPr>
        <w:tabs>
          <w:tab w:val="num" w:pos="2880"/>
        </w:tabs>
        <w:ind w:left="2880" w:hanging="360"/>
      </w:pPr>
      <w:rPr>
        <w:rFonts w:ascii="Times New Roman" w:hAnsi="Times New Roman" w:hint="default"/>
      </w:rPr>
    </w:lvl>
    <w:lvl w:ilvl="4" w:tplc="6EC4C708" w:tentative="1">
      <w:start w:val="1"/>
      <w:numFmt w:val="bullet"/>
      <w:lvlText w:val="•"/>
      <w:lvlJc w:val="left"/>
      <w:pPr>
        <w:tabs>
          <w:tab w:val="num" w:pos="3600"/>
        </w:tabs>
        <w:ind w:left="3600" w:hanging="360"/>
      </w:pPr>
      <w:rPr>
        <w:rFonts w:ascii="Times New Roman" w:hAnsi="Times New Roman" w:hint="default"/>
      </w:rPr>
    </w:lvl>
    <w:lvl w:ilvl="5" w:tplc="112880F2" w:tentative="1">
      <w:start w:val="1"/>
      <w:numFmt w:val="bullet"/>
      <w:lvlText w:val="•"/>
      <w:lvlJc w:val="left"/>
      <w:pPr>
        <w:tabs>
          <w:tab w:val="num" w:pos="4320"/>
        </w:tabs>
        <w:ind w:left="4320" w:hanging="360"/>
      </w:pPr>
      <w:rPr>
        <w:rFonts w:ascii="Times New Roman" w:hAnsi="Times New Roman" w:hint="default"/>
      </w:rPr>
    </w:lvl>
    <w:lvl w:ilvl="6" w:tplc="4FA604A6" w:tentative="1">
      <w:start w:val="1"/>
      <w:numFmt w:val="bullet"/>
      <w:lvlText w:val="•"/>
      <w:lvlJc w:val="left"/>
      <w:pPr>
        <w:tabs>
          <w:tab w:val="num" w:pos="5040"/>
        </w:tabs>
        <w:ind w:left="5040" w:hanging="360"/>
      </w:pPr>
      <w:rPr>
        <w:rFonts w:ascii="Times New Roman" w:hAnsi="Times New Roman" w:hint="default"/>
      </w:rPr>
    </w:lvl>
    <w:lvl w:ilvl="7" w:tplc="BBECC7FC" w:tentative="1">
      <w:start w:val="1"/>
      <w:numFmt w:val="bullet"/>
      <w:lvlText w:val="•"/>
      <w:lvlJc w:val="left"/>
      <w:pPr>
        <w:tabs>
          <w:tab w:val="num" w:pos="5760"/>
        </w:tabs>
        <w:ind w:left="5760" w:hanging="360"/>
      </w:pPr>
      <w:rPr>
        <w:rFonts w:ascii="Times New Roman" w:hAnsi="Times New Roman" w:hint="default"/>
      </w:rPr>
    </w:lvl>
    <w:lvl w:ilvl="8" w:tplc="B3CE58BE" w:tentative="1">
      <w:start w:val="1"/>
      <w:numFmt w:val="bullet"/>
      <w:lvlText w:val="•"/>
      <w:lvlJc w:val="left"/>
      <w:pPr>
        <w:tabs>
          <w:tab w:val="num" w:pos="6480"/>
        </w:tabs>
        <w:ind w:left="6480" w:hanging="360"/>
      </w:pPr>
      <w:rPr>
        <w:rFonts w:ascii="Times New Roman" w:hAnsi="Times New Roman" w:hint="default"/>
      </w:rPr>
    </w:lvl>
  </w:abstractNum>
  <w:abstractNum w:abstractNumId="5">
    <w:nsid w:val="53C21189"/>
    <w:multiLevelType w:val="hybridMultilevel"/>
    <w:tmpl w:val="BFF0CD00"/>
    <w:lvl w:ilvl="0" w:tplc="3C090001">
      <w:start w:val="1"/>
      <w:numFmt w:val="bullet"/>
      <w:lvlText w:val=""/>
      <w:lvlJc w:val="left"/>
      <w:pPr>
        <w:ind w:left="1080" w:hanging="360"/>
      </w:pPr>
      <w:rPr>
        <w:rFonts w:ascii="Symbol" w:hAnsi="Symbol" w:hint="default"/>
      </w:rPr>
    </w:lvl>
    <w:lvl w:ilvl="1" w:tplc="3C090003" w:tentative="1">
      <w:start w:val="1"/>
      <w:numFmt w:val="bullet"/>
      <w:lvlText w:val="o"/>
      <w:lvlJc w:val="left"/>
      <w:pPr>
        <w:ind w:left="1800" w:hanging="360"/>
      </w:pPr>
      <w:rPr>
        <w:rFonts w:ascii="Courier New" w:hAnsi="Courier New" w:cs="Courier New" w:hint="default"/>
      </w:rPr>
    </w:lvl>
    <w:lvl w:ilvl="2" w:tplc="3C090005" w:tentative="1">
      <w:start w:val="1"/>
      <w:numFmt w:val="bullet"/>
      <w:lvlText w:val=""/>
      <w:lvlJc w:val="left"/>
      <w:pPr>
        <w:ind w:left="2520" w:hanging="360"/>
      </w:pPr>
      <w:rPr>
        <w:rFonts w:ascii="Wingdings" w:hAnsi="Wingdings" w:hint="default"/>
      </w:rPr>
    </w:lvl>
    <w:lvl w:ilvl="3" w:tplc="3C090001" w:tentative="1">
      <w:start w:val="1"/>
      <w:numFmt w:val="bullet"/>
      <w:lvlText w:val=""/>
      <w:lvlJc w:val="left"/>
      <w:pPr>
        <w:ind w:left="3240" w:hanging="360"/>
      </w:pPr>
      <w:rPr>
        <w:rFonts w:ascii="Symbol" w:hAnsi="Symbol" w:hint="default"/>
      </w:rPr>
    </w:lvl>
    <w:lvl w:ilvl="4" w:tplc="3C090003" w:tentative="1">
      <w:start w:val="1"/>
      <w:numFmt w:val="bullet"/>
      <w:lvlText w:val="o"/>
      <w:lvlJc w:val="left"/>
      <w:pPr>
        <w:ind w:left="3960" w:hanging="360"/>
      </w:pPr>
      <w:rPr>
        <w:rFonts w:ascii="Courier New" w:hAnsi="Courier New" w:cs="Courier New" w:hint="default"/>
      </w:rPr>
    </w:lvl>
    <w:lvl w:ilvl="5" w:tplc="3C090005" w:tentative="1">
      <w:start w:val="1"/>
      <w:numFmt w:val="bullet"/>
      <w:lvlText w:val=""/>
      <w:lvlJc w:val="left"/>
      <w:pPr>
        <w:ind w:left="4680" w:hanging="360"/>
      </w:pPr>
      <w:rPr>
        <w:rFonts w:ascii="Wingdings" w:hAnsi="Wingdings" w:hint="default"/>
      </w:rPr>
    </w:lvl>
    <w:lvl w:ilvl="6" w:tplc="3C090001" w:tentative="1">
      <w:start w:val="1"/>
      <w:numFmt w:val="bullet"/>
      <w:lvlText w:val=""/>
      <w:lvlJc w:val="left"/>
      <w:pPr>
        <w:ind w:left="5400" w:hanging="360"/>
      </w:pPr>
      <w:rPr>
        <w:rFonts w:ascii="Symbol" w:hAnsi="Symbol" w:hint="default"/>
      </w:rPr>
    </w:lvl>
    <w:lvl w:ilvl="7" w:tplc="3C090003" w:tentative="1">
      <w:start w:val="1"/>
      <w:numFmt w:val="bullet"/>
      <w:lvlText w:val="o"/>
      <w:lvlJc w:val="left"/>
      <w:pPr>
        <w:ind w:left="6120" w:hanging="360"/>
      </w:pPr>
      <w:rPr>
        <w:rFonts w:ascii="Courier New" w:hAnsi="Courier New" w:cs="Courier New" w:hint="default"/>
      </w:rPr>
    </w:lvl>
    <w:lvl w:ilvl="8" w:tplc="3C090005" w:tentative="1">
      <w:start w:val="1"/>
      <w:numFmt w:val="bullet"/>
      <w:lvlText w:val=""/>
      <w:lvlJc w:val="left"/>
      <w:pPr>
        <w:ind w:left="6840" w:hanging="360"/>
      </w:pPr>
      <w:rPr>
        <w:rFonts w:ascii="Wingdings" w:hAnsi="Wingdings" w:hint="default"/>
      </w:rPr>
    </w:lvl>
  </w:abstractNum>
  <w:abstractNum w:abstractNumId="6">
    <w:nsid w:val="654A1FA9"/>
    <w:multiLevelType w:val="multilevel"/>
    <w:tmpl w:val="934646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nsid w:val="685D77C5"/>
    <w:multiLevelType w:val="multilevel"/>
    <w:tmpl w:val="2B6E87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79C546C2"/>
    <w:multiLevelType w:val="hybridMultilevel"/>
    <w:tmpl w:val="A55C58E8"/>
    <w:lvl w:ilvl="0" w:tplc="27124F6A">
      <w:start w:val="1"/>
      <w:numFmt w:val="bullet"/>
      <w:lvlText w:val="•"/>
      <w:lvlJc w:val="left"/>
      <w:pPr>
        <w:tabs>
          <w:tab w:val="num" w:pos="720"/>
        </w:tabs>
        <w:ind w:left="720" w:hanging="360"/>
      </w:pPr>
      <w:rPr>
        <w:rFonts w:ascii="Times New Roman" w:hAnsi="Times New Roman" w:hint="default"/>
      </w:rPr>
    </w:lvl>
    <w:lvl w:ilvl="1" w:tplc="FDEA7E0C" w:tentative="1">
      <w:start w:val="1"/>
      <w:numFmt w:val="bullet"/>
      <w:lvlText w:val="•"/>
      <w:lvlJc w:val="left"/>
      <w:pPr>
        <w:tabs>
          <w:tab w:val="num" w:pos="1440"/>
        </w:tabs>
        <w:ind w:left="1440" w:hanging="360"/>
      </w:pPr>
      <w:rPr>
        <w:rFonts w:ascii="Times New Roman" w:hAnsi="Times New Roman" w:hint="default"/>
      </w:rPr>
    </w:lvl>
    <w:lvl w:ilvl="2" w:tplc="35D6AF0E" w:tentative="1">
      <w:start w:val="1"/>
      <w:numFmt w:val="bullet"/>
      <w:lvlText w:val="•"/>
      <w:lvlJc w:val="left"/>
      <w:pPr>
        <w:tabs>
          <w:tab w:val="num" w:pos="2160"/>
        </w:tabs>
        <w:ind w:left="2160" w:hanging="360"/>
      </w:pPr>
      <w:rPr>
        <w:rFonts w:ascii="Times New Roman" w:hAnsi="Times New Roman" w:hint="default"/>
      </w:rPr>
    </w:lvl>
    <w:lvl w:ilvl="3" w:tplc="21007E6A" w:tentative="1">
      <w:start w:val="1"/>
      <w:numFmt w:val="bullet"/>
      <w:lvlText w:val="•"/>
      <w:lvlJc w:val="left"/>
      <w:pPr>
        <w:tabs>
          <w:tab w:val="num" w:pos="2880"/>
        </w:tabs>
        <w:ind w:left="2880" w:hanging="360"/>
      </w:pPr>
      <w:rPr>
        <w:rFonts w:ascii="Times New Roman" w:hAnsi="Times New Roman" w:hint="default"/>
      </w:rPr>
    </w:lvl>
    <w:lvl w:ilvl="4" w:tplc="11BA5552" w:tentative="1">
      <w:start w:val="1"/>
      <w:numFmt w:val="bullet"/>
      <w:lvlText w:val="•"/>
      <w:lvlJc w:val="left"/>
      <w:pPr>
        <w:tabs>
          <w:tab w:val="num" w:pos="3600"/>
        </w:tabs>
        <w:ind w:left="3600" w:hanging="360"/>
      </w:pPr>
      <w:rPr>
        <w:rFonts w:ascii="Times New Roman" w:hAnsi="Times New Roman" w:hint="default"/>
      </w:rPr>
    </w:lvl>
    <w:lvl w:ilvl="5" w:tplc="87B4809A" w:tentative="1">
      <w:start w:val="1"/>
      <w:numFmt w:val="bullet"/>
      <w:lvlText w:val="•"/>
      <w:lvlJc w:val="left"/>
      <w:pPr>
        <w:tabs>
          <w:tab w:val="num" w:pos="4320"/>
        </w:tabs>
        <w:ind w:left="4320" w:hanging="360"/>
      </w:pPr>
      <w:rPr>
        <w:rFonts w:ascii="Times New Roman" w:hAnsi="Times New Roman" w:hint="default"/>
      </w:rPr>
    </w:lvl>
    <w:lvl w:ilvl="6" w:tplc="F38A9C30" w:tentative="1">
      <w:start w:val="1"/>
      <w:numFmt w:val="bullet"/>
      <w:lvlText w:val="•"/>
      <w:lvlJc w:val="left"/>
      <w:pPr>
        <w:tabs>
          <w:tab w:val="num" w:pos="5040"/>
        </w:tabs>
        <w:ind w:left="5040" w:hanging="360"/>
      </w:pPr>
      <w:rPr>
        <w:rFonts w:ascii="Times New Roman" w:hAnsi="Times New Roman" w:hint="default"/>
      </w:rPr>
    </w:lvl>
    <w:lvl w:ilvl="7" w:tplc="78188FF2" w:tentative="1">
      <w:start w:val="1"/>
      <w:numFmt w:val="bullet"/>
      <w:lvlText w:val="•"/>
      <w:lvlJc w:val="left"/>
      <w:pPr>
        <w:tabs>
          <w:tab w:val="num" w:pos="5760"/>
        </w:tabs>
        <w:ind w:left="5760" w:hanging="360"/>
      </w:pPr>
      <w:rPr>
        <w:rFonts w:ascii="Times New Roman" w:hAnsi="Times New Roman" w:hint="default"/>
      </w:rPr>
    </w:lvl>
    <w:lvl w:ilvl="8" w:tplc="B234214A" w:tentative="1">
      <w:start w:val="1"/>
      <w:numFmt w:val="bullet"/>
      <w:lvlText w:val="•"/>
      <w:lvlJc w:val="left"/>
      <w:pPr>
        <w:tabs>
          <w:tab w:val="num" w:pos="6480"/>
        </w:tabs>
        <w:ind w:left="6480" w:hanging="360"/>
      </w:pPr>
      <w:rPr>
        <w:rFonts w:ascii="Times New Roman" w:hAnsi="Times New Roman" w:hint="default"/>
      </w:rPr>
    </w:lvl>
  </w:abstractNum>
  <w:abstractNum w:abstractNumId="9">
    <w:nsid w:val="79E815A7"/>
    <w:multiLevelType w:val="multilevel"/>
    <w:tmpl w:val="A172331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nsid w:val="7C95321E"/>
    <w:multiLevelType w:val="hybridMultilevel"/>
    <w:tmpl w:val="E898C50C"/>
    <w:lvl w:ilvl="0" w:tplc="3C090001">
      <w:start w:val="1"/>
      <w:numFmt w:val="bullet"/>
      <w:lvlText w:val=""/>
      <w:lvlJc w:val="left"/>
      <w:pPr>
        <w:ind w:left="720" w:hanging="360"/>
      </w:pPr>
      <w:rPr>
        <w:rFonts w:ascii="Symbol" w:hAnsi="Symbol"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2"/>
  </w:num>
  <w:num w:numId="4">
    <w:abstractNumId w:val="0"/>
  </w:num>
  <w:num w:numId="5">
    <w:abstractNumId w:val="9"/>
  </w:num>
  <w:num w:numId="6">
    <w:abstractNumId w:val="6"/>
  </w:num>
  <w:num w:numId="7">
    <w:abstractNumId w:val="1"/>
  </w:num>
  <w:num w:numId="8">
    <w:abstractNumId w:val="10"/>
  </w:num>
  <w:num w:numId="9">
    <w:abstractNumId w:val="4"/>
  </w:num>
  <w:num w:numId="10">
    <w:abstractNumId w:val="5"/>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8B7"/>
    <w:rsid w:val="000C32DD"/>
    <w:rsid w:val="001176F7"/>
    <w:rsid w:val="003064F0"/>
    <w:rsid w:val="00346842"/>
    <w:rsid w:val="00587B75"/>
    <w:rsid w:val="005F334B"/>
    <w:rsid w:val="00611E5A"/>
    <w:rsid w:val="00677CBD"/>
    <w:rsid w:val="006B49CC"/>
    <w:rsid w:val="00834A29"/>
    <w:rsid w:val="008507C3"/>
    <w:rsid w:val="00855626"/>
    <w:rsid w:val="00B078B7"/>
    <w:rsid w:val="00B80693"/>
    <w:rsid w:val="00CD3EAD"/>
    <w:rsid w:val="00DE68D0"/>
    <w:rsid w:val="00E1275B"/>
    <w:rsid w:val="00F77F46"/>
    <w:rsid w:val="00FC270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color w:val="000000"/>
        <w:sz w:val="24"/>
        <w:szCs w:val="24"/>
        <w:lang w:val="en-US" w:eastAsia="zh-TW"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outlineLvl w:val="0"/>
    </w:pPr>
    <w:rPr>
      <w:rFonts w:ascii="Arial" w:eastAsia="Arial" w:hAnsi="Arial" w:cs="Arial"/>
      <w:b/>
    </w:rPr>
  </w:style>
  <w:style w:type="paragraph" w:styleId="Heading2">
    <w:name w:val="heading 2"/>
    <w:basedOn w:val="Normal"/>
    <w:next w:val="Normal"/>
    <w:pPr>
      <w:keepNext/>
      <w:outlineLvl w:val="1"/>
    </w:pPr>
    <w:rPr>
      <w:color w:val="FF0000"/>
      <w:u w:val="single"/>
    </w:rPr>
  </w:style>
  <w:style w:type="paragraph" w:styleId="Heading3">
    <w:name w:val="heading 3"/>
    <w:basedOn w:val="Normal"/>
    <w:next w:val="Normal"/>
    <w:pPr>
      <w:keepNext/>
      <w:jc w:val="center"/>
      <w:outlineLvl w:val="2"/>
    </w:pPr>
    <w:rPr>
      <w:rFonts w:ascii="Arial" w:eastAsia="Arial" w:hAnsi="Arial" w:cs="Arial"/>
      <w:b/>
      <w:sz w:val="36"/>
      <w:szCs w:val="36"/>
      <w:u w:val="single"/>
    </w:rPr>
  </w:style>
  <w:style w:type="paragraph" w:styleId="Heading4">
    <w:name w:val="heading 4"/>
    <w:basedOn w:val="Normal"/>
    <w:next w:val="Normal"/>
    <w:pPr>
      <w:keepNext/>
      <w:jc w:val="center"/>
      <w:outlineLvl w:val="3"/>
    </w:pPr>
    <w:rPr>
      <w:rFonts w:ascii="Arial" w:eastAsia="Arial" w:hAnsi="Arial" w:cs="Arial"/>
      <w:b/>
      <w:sz w:val="40"/>
      <w:szCs w:val="40"/>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15" w:type="dxa"/>
        <w:bottom w:w="0" w:type="dxa"/>
        <w:right w:w="115" w:type="dxa"/>
      </w:tblCellMar>
    </w:tblPr>
  </w:style>
  <w:style w:type="character" w:styleId="Hyperlink">
    <w:name w:val="Hyperlink"/>
    <w:basedOn w:val="DefaultParagraphFont"/>
    <w:uiPriority w:val="99"/>
    <w:unhideWhenUsed/>
    <w:rsid w:val="00587B75"/>
    <w:rPr>
      <w:color w:val="0000FF" w:themeColor="hyperlink"/>
      <w:u w:val="single"/>
    </w:rPr>
  </w:style>
  <w:style w:type="paragraph" w:styleId="BalloonText">
    <w:name w:val="Balloon Text"/>
    <w:basedOn w:val="Normal"/>
    <w:link w:val="BalloonTextChar"/>
    <w:uiPriority w:val="99"/>
    <w:semiHidden/>
    <w:unhideWhenUsed/>
    <w:rsid w:val="00B806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693"/>
    <w:rPr>
      <w:rFonts w:ascii="Segoe UI" w:hAnsi="Segoe UI" w:cs="Segoe UI"/>
      <w:sz w:val="18"/>
      <w:szCs w:val="18"/>
    </w:rPr>
  </w:style>
  <w:style w:type="paragraph" w:styleId="ListParagraph">
    <w:name w:val="List Paragraph"/>
    <w:basedOn w:val="Normal"/>
    <w:uiPriority w:val="34"/>
    <w:qFormat/>
    <w:rsid w:val="00F77F46"/>
    <w:pPr>
      <w:pBdr>
        <w:top w:val="none" w:sz="0" w:space="0" w:color="auto"/>
        <w:left w:val="none" w:sz="0" w:space="0" w:color="auto"/>
        <w:bottom w:val="none" w:sz="0" w:space="0" w:color="auto"/>
        <w:right w:val="none" w:sz="0" w:space="0" w:color="auto"/>
        <w:between w:val="none" w:sz="0" w:space="0" w:color="auto"/>
      </w:pBdr>
      <w:ind w:left="720"/>
      <w:contextualSpacing/>
    </w:pPr>
    <w:rPr>
      <w:rFonts w:eastAsia="Times New Roman"/>
      <w:color w:val="auto"/>
      <w:lang w:val="en-HK" w:eastAsia="zh-CN"/>
    </w:rPr>
  </w:style>
  <w:style w:type="character" w:customStyle="1" w:styleId="UnresolvedMention">
    <w:name w:val="Unresolved Mention"/>
    <w:basedOn w:val="DefaultParagraphFont"/>
    <w:uiPriority w:val="99"/>
    <w:semiHidden/>
    <w:unhideWhenUsed/>
    <w:rsid w:val="00F77F46"/>
    <w:rPr>
      <w:color w:val="605E5C"/>
      <w:shd w:val="clear" w:color="auto" w:fill="E1DFDD"/>
    </w:rPr>
  </w:style>
  <w:style w:type="paragraph" w:styleId="Header">
    <w:name w:val="header"/>
    <w:basedOn w:val="Normal"/>
    <w:link w:val="HeaderChar"/>
    <w:uiPriority w:val="99"/>
    <w:unhideWhenUsed/>
    <w:rsid w:val="003064F0"/>
    <w:pPr>
      <w:tabs>
        <w:tab w:val="center" w:pos="4513"/>
        <w:tab w:val="right" w:pos="9026"/>
      </w:tabs>
    </w:pPr>
  </w:style>
  <w:style w:type="character" w:customStyle="1" w:styleId="HeaderChar">
    <w:name w:val="Header Char"/>
    <w:basedOn w:val="DefaultParagraphFont"/>
    <w:link w:val="Header"/>
    <w:uiPriority w:val="99"/>
    <w:rsid w:val="003064F0"/>
  </w:style>
  <w:style w:type="paragraph" w:styleId="Footer">
    <w:name w:val="footer"/>
    <w:basedOn w:val="Normal"/>
    <w:link w:val="FooterChar"/>
    <w:uiPriority w:val="99"/>
    <w:unhideWhenUsed/>
    <w:rsid w:val="003064F0"/>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pPr>
    <w:rPr>
      <w:rFonts w:asciiTheme="minorHAnsi" w:hAnsiTheme="minorHAnsi"/>
      <w:color w:val="auto"/>
      <w:sz w:val="22"/>
      <w:szCs w:val="22"/>
      <w:lang w:eastAsia="en-US"/>
    </w:rPr>
  </w:style>
  <w:style w:type="character" w:customStyle="1" w:styleId="FooterChar">
    <w:name w:val="Footer Char"/>
    <w:basedOn w:val="DefaultParagraphFont"/>
    <w:link w:val="Footer"/>
    <w:uiPriority w:val="99"/>
    <w:rsid w:val="003064F0"/>
    <w:rPr>
      <w:rFonts w:asciiTheme="minorHAnsi" w:hAnsiTheme="minorHAnsi"/>
      <w:color w:val="auto"/>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color w:val="000000"/>
        <w:sz w:val="24"/>
        <w:szCs w:val="24"/>
        <w:lang w:val="en-US" w:eastAsia="zh-TW" w:bidi="ar-SA"/>
      </w:rPr>
    </w:rPrDefault>
    <w:pPrDefault>
      <w:pPr>
        <w:pBdr>
          <w:top w:val="nil"/>
          <w:left w:val="nil"/>
          <w:bottom w:val="nil"/>
          <w:right w:val="nil"/>
          <w:between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outlineLvl w:val="0"/>
    </w:pPr>
    <w:rPr>
      <w:rFonts w:ascii="Arial" w:eastAsia="Arial" w:hAnsi="Arial" w:cs="Arial"/>
      <w:b/>
    </w:rPr>
  </w:style>
  <w:style w:type="paragraph" w:styleId="Heading2">
    <w:name w:val="heading 2"/>
    <w:basedOn w:val="Normal"/>
    <w:next w:val="Normal"/>
    <w:pPr>
      <w:keepNext/>
      <w:outlineLvl w:val="1"/>
    </w:pPr>
    <w:rPr>
      <w:color w:val="FF0000"/>
      <w:u w:val="single"/>
    </w:rPr>
  </w:style>
  <w:style w:type="paragraph" w:styleId="Heading3">
    <w:name w:val="heading 3"/>
    <w:basedOn w:val="Normal"/>
    <w:next w:val="Normal"/>
    <w:pPr>
      <w:keepNext/>
      <w:jc w:val="center"/>
      <w:outlineLvl w:val="2"/>
    </w:pPr>
    <w:rPr>
      <w:rFonts w:ascii="Arial" w:eastAsia="Arial" w:hAnsi="Arial" w:cs="Arial"/>
      <w:b/>
      <w:sz w:val="36"/>
      <w:szCs w:val="36"/>
      <w:u w:val="single"/>
    </w:rPr>
  </w:style>
  <w:style w:type="paragraph" w:styleId="Heading4">
    <w:name w:val="heading 4"/>
    <w:basedOn w:val="Normal"/>
    <w:next w:val="Normal"/>
    <w:pPr>
      <w:keepNext/>
      <w:jc w:val="center"/>
      <w:outlineLvl w:val="3"/>
    </w:pPr>
    <w:rPr>
      <w:rFonts w:ascii="Arial" w:eastAsia="Arial" w:hAnsi="Arial" w:cs="Arial"/>
      <w:b/>
      <w:sz w:val="40"/>
      <w:szCs w:val="40"/>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0" w:type="dxa"/>
        <w:left w:w="115" w:type="dxa"/>
        <w:bottom w:w="0" w:type="dxa"/>
        <w:right w:w="115" w:type="dxa"/>
      </w:tblCellMar>
    </w:tblPr>
  </w:style>
  <w:style w:type="character" w:styleId="Hyperlink">
    <w:name w:val="Hyperlink"/>
    <w:basedOn w:val="DefaultParagraphFont"/>
    <w:uiPriority w:val="99"/>
    <w:unhideWhenUsed/>
    <w:rsid w:val="00587B75"/>
    <w:rPr>
      <w:color w:val="0000FF" w:themeColor="hyperlink"/>
      <w:u w:val="single"/>
    </w:rPr>
  </w:style>
  <w:style w:type="paragraph" w:styleId="BalloonText">
    <w:name w:val="Balloon Text"/>
    <w:basedOn w:val="Normal"/>
    <w:link w:val="BalloonTextChar"/>
    <w:uiPriority w:val="99"/>
    <w:semiHidden/>
    <w:unhideWhenUsed/>
    <w:rsid w:val="00B806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0693"/>
    <w:rPr>
      <w:rFonts w:ascii="Segoe UI" w:hAnsi="Segoe UI" w:cs="Segoe UI"/>
      <w:sz w:val="18"/>
      <w:szCs w:val="18"/>
    </w:rPr>
  </w:style>
  <w:style w:type="paragraph" w:styleId="ListParagraph">
    <w:name w:val="List Paragraph"/>
    <w:basedOn w:val="Normal"/>
    <w:uiPriority w:val="34"/>
    <w:qFormat/>
    <w:rsid w:val="00F77F46"/>
    <w:pPr>
      <w:pBdr>
        <w:top w:val="none" w:sz="0" w:space="0" w:color="auto"/>
        <w:left w:val="none" w:sz="0" w:space="0" w:color="auto"/>
        <w:bottom w:val="none" w:sz="0" w:space="0" w:color="auto"/>
        <w:right w:val="none" w:sz="0" w:space="0" w:color="auto"/>
        <w:between w:val="none" w:sz="0" w:space="0" w:color="auto"/>
      </w:pBdr>
      <w:ind w:left="720"/>
      <w:contextualSpacing/>
    </w:pPr>
    <w:rPr>
      <w:rFonts w:eastAsia="Times New Roman"/>
      <w:color w:val="auto"/>
      <w:lang w:val="en-HK" w:eastAsia="zh-CN"/>
    </w:rPr>
  </w:style>
  <w:style w:type="character" w:customStyle="1" w:styleId="UnresolvedMention">
    <w:name w:val="Unresolved Mention"/>
    <w:basedOn w:val="DefaultParagraphFont"/>
    <w:uiPriority w:val="99"/>
    <w:semiHidden/>
    <w:unhideWhenUsed/>
    <w:rsid w:val="00F77F46"/>
    <w:rPr>
      <w:color w:val="605E5C"/>
      <w:shd w:val="clear" w:color="auto" w:fill="E1DFDD"/>
    </w:rPr>
  </w:style>
  <w:style w:type="paragraph" w:styleId="Header">
    <w:name w:val="header"/>
    <w:basedOn w:val="Normal"/>
    <w:link w:val="HeaderChar"/>
    <w:uiPriority w:val="99"/>
    <w:unhideWhenUsed/>
    <w:rsid w:val="003064F0"/>
    <w:pPr>
      <w:tabs>
        <w:tab w:val="center" w:pos="4513"/>
        <w:tab w:val="right" w:pos="9026"/>
      </w:tabs>
    </w:pPr>
  </w:style>
  <w:style w:type="character" w:customStyle="1" w:styleId="HeaderChar">
    <w:name w:val="Header Char"/>
    <w:basedOn w:val="DefaultParagraphFont"/>
    <w:link w:val="Header"/>
    <w:uiPriority w:val="99"/>
    <w:rsid w:val="003064F0"/>
  </w:style>
  <w:style w:type="paragraph" w:styleId="Footer">
    <w:name w:val="footer"/>
    <w:basedOn w:val="Normal"/>
    <w:link w:val="FooterChar"/>
    <w:uiPriority w:val="99"/>
    <w:unhideWhenUsed/>
    <w:rsid w:val="003064F0"/>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pPr>
    <w:rPr>
      <w:rFonts w:asciiTheme="minorHAnsi" w:hAnsiTheme="minorHAnsi"/>
      <w:color w:val="auto"/>
      <w:sz w:val="22"/>
      <w:szCs w:val="22"/>
      <w:lang w:eastAsia="en-US"/>
    </w:rPr>
  </w:style>
  <w:style w:type="character" w:customStyle="1" w:styleId="FooterChar">
    <w:name w:val="Footer Char"/>
    <w:basedOn w:val="DefaultParagraphFont"/>
    <w:link w:val="Footer"/>
    <w:uiPriority w:val="99"/>
    <w:rsid w:val="003064F0"/>
    <w:rPr>
      <w:rFonts w:asciiTheme="minorHAnsi" w:hAnsiTheme="minorHAnsi"/>
      <w:color w:val="auto"/>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484371">
      <w:bodyDiv w:val="1"/>
      <w:marLeft w:val="0"/>
      <w:marRight w:val="0"/>
      <w:marTop w:val="0"/>
      <w:marBottom w:val="0"/>
      <w:divBdr>
        <w:top w:val="none" w:sz="0" w:space="0" w:color="auto"/>
        <w:left w:val="none" w:sz="0" w:space="0" w:color="auto"/>
        <w:bottom w:val="none" w:sz="0" w:space="0" w:color="auto"/>
        <w:right w:val="none" w:sz="0" w:space="0" w:color="auto"/>
      </w:divBdr>
      <w:divsChild>
        <w:div w:id="1423574849">
          <w:marLeft w:val="547"/>
          <w:marRight w:val="0"/>
          <w:marTop w:val="134"/>
          <w:marBottom w:val="0"/>
          <w:divBdr>
            <w:top w:val="none" w:sz="0" w:space="0" w:color="auto"/>
            <w:left w:val="none" w:sz="0" w:space="0" w:color="auto"/>
            <w:bottom w:val="none" w:sz="0" w:space="0" w:color="auto"/>
            <w:right w:val="none" w:sz="0" w:space="0" w:color="auto"/>
          </w:divBdr>
        </w:div>
        <w:div w:id="545725618">
          <w:marLeft w:val="547"/>
          <w:marRight w:val="0"/>
          <w:marTop w:val="134"/>
          <w:marBottom w:val="0"/>
          <w:divBdr>
            <w:top w:val="none" w:sz="0" w:space="0" w:color="auto"/>
            <w:left w:val="none" w:sz="0" w:space="0" w:color="auto"/>
            <w:bottom w:val="none" w:sz="0" w:space="0" w:color="auto"/>
            <w:right w:val="none" w:sz="0" w:space="0" w:color="auto"/>
          </w:divBdr>
        </w:div>
        <w:div w:id="5597422">
          <w:marLeft w:val="547"/>
          <w:marRight w:val="0"/>
          <w:marTop w:val="134"/>
          <w:marBottom w:val="0"/>
          <w:divBdr>
            <w:top w:val="none" w:sz="0" w:space="0" w:color="auto"/>
            <w:left w:val="none" w:sz="0" w:space="0" w:color="auto"/>
            <w:bottom w:val="none" w:sz="0" w:space="0" w:color="auto"/>
            <w:right w:val="none" w:sz="0" w:space="0" w:color="auto"/>
          </w:divBdr>
        </w:div>
        <w:div w:id="641469052">
          <w:marLeft w:val="547"/>
          <w:marRight w:val="0"/>
          <w:marTop w:val="134"/>
          <w:marBottom w:val="0"/>
          <w:divBdr>
            <w:top w:val="none" w:sz="0" w:space="0" w:color="auto"/>
            <w:left w:val="none" w:sz="0" w:space="0" w:color="auto"/>
            <w:bottom w:val="none" w:sz="0" w:space="0" w:color="auto"/>
            <w:right w:val="none" w:sz="0" w:space="0" w:color="auto"/>
          </w:divBdr>
        </w:div>
        <w:div w:id="1321544560">
          <w:marLeft w:val="547"/>
          <w:marRight w:val="0"/>
          <w:marTop w:val="134"/>
          <w:marBottom w:val="0"/>
          <w:divBdr>
            <w:top w:val="none" w:sz="0" w:space="0" w:color="auto"/>
            <w:left w:val="none" w:sz="0" w:space="0" w:color="auto"/>
            <w:bottom w:val="none" w:sz="0" w:space="0" w:color="auto"/>
            <w:right w:val="none" w:sz="0" w:space="0" w:color="auto"/>
          </w:divBdr>
        </w:div>
        <w:div w:id="736324987">
          <w:marLeft w:val="547"/>
          <w:marRight w:val="0"/>
          <w:marTop w:val="134"/>
          <w:marBottom w:val="0"/>
          <w:divBdr>
            <w:top w:val="none" w:sz="0" w:space="0" w:color="auto"/>
            <w:left w:val="none" w:sz="0" w:space="0" w:color="auto"/>
            <w:bottom w:val="none" w:sz="0" w:space="0" w:color="auto"/>
            <w:right w:val="none" w:sz="0" w:space="0" w:color="auto"/>
          </w:divBdr>
        </w:div>
        <w:div w:id="935599133">
          <w:marLeft w:val="547"/>
          <w:marRight w:val="0"/>
          <w:marTop w:val="134"/>
          <w:marBottom w:val="0"/>
          <w:divBdr>
            <w:top w:val="none" w:sz="0" w:space="0" w:color="auto"/>
            <w:left w:val="none" w:sz="0" w:space="0" w:color="auto"/>
            <w:bottom w:val="none" w:sz="0" w:space="0" w:color="auto"/>
            <w:right w:val="none" w:sz="0" w:space="0" w:color="auto"/>
          </w:divBdr>
        </w:div>
      </w:divsChild>
    </w:div>
    <w:div w:id="396319188">
      <w:bodyDiv w:val="1"/>
      <w:marLeft w:val="0"/>
      <w:marRight w:val="0"/>
      <w:marTop w:val="0"/>
      <w:marBottom w:val="0"/>
      <w:divBdr>
        <w:top w:val="none" w:sz="0" w:space="0" w:color="auto"/>
        <w:left w:val="none" w:sz="0" w:space="0" w:color="auto"/>
        <w:bottom w:val="none" w:sz="0" w:space="0" w:color="auto"/>
        <w:right w:val="none" w:sz="0" w:space="0" w:color="auto"/>
      </w:divBdr>
      <w:divsChild>
        <w:div w:id="255139489">
          <w:marLeft w:val="0"/>
          <w:marRight w:val="-13770"/>
          <w:marTop w:val="0"/>
          <w:marBottom w:val="0"/>
          <w:divBdr>
            <w:top w:val="none" w:sz="0" w:space="0" w:color="auto"/>
            <w:left w:val="none" w:sz="0" w:space="0" w:color="auto"/>
            <w:bottom w:val="none" w:sz="0" w:space="0" w:color="auto"/>
            <w:right w:val="none" w:sz="0" w:space="0" w:color="auto"/>
          </w:divBdr>
        </w:div>
        <w:div w:id="210849898">
          <w:marLeft w:val="0"/>
          <w:marRight w:val="-13770"/>
          <w:marTop w:val="0"/>
          <w:marBottom w:val="0"/>
          <w:divBdr>
            <w:top w:val="none" w:sz="0" w:space="0" w:color="auto"/>
            <w:left w:val="none" w:sz="0" w:space="0" w:color="auto"/>
            <w:bottom w:val="none" w:sz="0" w:space="0" w:color="auto"/>
            <w:right w:val="none" w:sz="0" w:space="0" w:color="auto"/>
          </w:divBdr>
        </w:div>
        <w:div w:id="51197119">
          <w:marLeft w:val="0"/>
          <w:marRight w:val="-13770"/>
          <w:marTop w:val="0"/>
          <w:marBottom w:val="0"/>
          <w:divBdr>
            <w:top w:val="none" w:sz="0" w:space="0" w:color="auto"/>
            <w:left w:val="none" w:sz="0" w:space="0" w:color="auto"/>
            <w:bottom w:val="none" w:sz="0" w:space="0" w:color="auto"/>
            <w:right w:val="none" w:sz="0" w:space="0" w:color="auto"/>
          </w:divBdr>
        </w:div>
        <w:div w:id="637153303">
          <w:marLeft w:val="0"/>
          <w:marRight w:val="-13770"/>
          <w:marTop w:val="0"/>
          <w:marBottom w:val="0"/>
          <w:divBdr>
            <w:top w:val="none" w:sz="0" w:space="0" w:color="auto"/>
            <w:left w:val="none" w:sz="0" w:space="0" w:color="auto"/>
            <w:bottom w:val="none" w:sz="0" w:space="0" w:color="auto"/>
            <w:right w:val="none" w:sz="0" w:space="0" w:color="auto"/>
          </w:divBdr>
        </w:div>
        <w:div w:id="1860923255">
          <w:marLeft w:val="0"/>
          <w:marRight w:val="-13770"/>
          <w:marTop w:val="0"/>
          <w:marBottom w:val="0"/>
          <w:divBdr>
            <w:top w:val="none" w:sz="0" w:space="0" w:color="auto"/>
            <w:left w:val="none" w:sz="0" w:space="0" w:color="auto"/>
            <w:bottom w:val="none" w:sz="0" w:space="0" w:color="auto"/>
            <w:right w:val="none" w:sz="0" w:space="0" w:color="auto"/>
          </w:divBdr>
        </w:div>
        <w:div w:id="1497452854">
          <w:marLeft w:val="0"/>
          <w:marRight w:val="-13770"/>
          <w:marTop w:val="0"/>
          <w:marBottom w:val="0"/>
          <w:divBdr>
            <w:top w:val="none" w:sz="0" w:space="0" w:color="auto"/>
            <w:left w:val="none" w:sz="0" w:space="0" w:color="auto"/>
            <w:bottom w:val="none" w:sz="0" w:space="0" w:color="auto"/>
            <w:right w:val="none" w:sz="0" w:space="0" w:color="auto"/>
          </w:divBdr>
        </w:div>
      </w:divsChild>
    </w:div>
    <w:div w:id="1344210107">
      <w:bodyDiv w:val="1"/>
      <w:marLeft w:val="0"/>
      <w:marRight w:val="0"/>
      <w:marTop w:val="0"/>
      <w:marBottom w:val="0"/>
      <w:divBdr>
        <w:top w:val="none" w:sz="0" w:space="0" w:color="auto"/>
        <w:left w:val="none" w:sz="0" w:space="0" w:color="auto"/>
        <w:bottom w:val="none" w:sz="0" w:space="0" w:color="auto"/>
        <w:right w:val="none" w:sz="0" w:space="0" w:color="auto"/>
      </w:divBdr>
      <w:divsChild>
        <w:div w:id="1014646511">
          <w:marLeft w:val="547"/>
          <w:marRight w:val="0"/>
          <w:marTop w:val="115"/>
          <w:marBottom w:val="0"/>
          <w:divBdr>
            <w:top w:val="none" w:sz="0" w:space="0" w:color="auto"/>
            <w:left w:val="none" w:sz="0" w:space="0" w:color="auto"/>
            <w:bottom w:val="none" w:sz="0" w:space="0" w:color="auto"/>
            <w:right w:val="none" w:sz="0" w:space="0" w:color="auto"/>
          </w:divBdr>
        </w:div>
        <w:div w:id="745495639">
          <w:marLeft w:val="547"/>
          <w:marRight w:val="0"/>
          <w:marTop w:val="115"/>
          <w:marBottom w:val="0"/>
          <w:divBdr>
            <w:top w:val="none" w:sz="0" w:space="0" w:color="auto"/>
            <w:left w:val="none" w:sz="0" w:space="0" w:color="auto"/>
            <w:bottom w:val="none" w:sz="0" w:space="0" w:color="auto"/>
            <w:right w:val="none" w:sz="0" w:space="0" w:color="auto"/>
          </w:divBdr>
        </w:div>
        <w:div w:id="1782140859">
          <w:marLeft w:val="547"/>
          <w:marRight w:val="0"/>
          <w:marTop w:val="115"/>
          <w:marBottom w:val="0"/>
          <w:divBdr>
            <w:top w:val="none" w:sz="0" w:space="0" w:color="auto"/>
            <w:left w:val="none" w:sz="0" w:space="0" w:color="auto"/>
            <w:bottom w:val="none" w:sz="0" w:space="0" w:color="auto"/>
            <w:right w:val="none" w:sz="0" w:space="0" w:color="auto"/>
          </w:divBdr>
        </w:div>
        <w:div w:id="1690911389">
          <w:marLeft w:val="547"/>
          <w:marRight w:val="0"/>
          <w:marTop w:val="154"/>
          <w:marBottom w:val="0"/>
          <w:divBdr>
            <w:top w:val="none" w:sz="0" w:space="0" w:color="auto"/>
            <w:left w:val="none" w:sz="0" w:space="0" w:color="auto"/>
            <w:bottom w:val="none" w:sz="0" w:space="0" w:color="auto"/>
            <w:right w:val="none" w:sz="0" w:space="0" w:color="auto"/>
          </w:divBdr>
        </w:div>
        <w:div w:id="1093089202">
          <w:marLeft w:val="547"/>
          <w:marRight w:val="0"/>
          <w:marTop w:val="154"/>
          <w:marBottom w:val="0"/>
          <w:divBdr>
            <w:top w:val="none" w:sz="0" w:space="0" w:color="auto"/>
            <w:left w:val="none" w:sz="0" w:space="0" w:color="auto"/>
            <w:bottom w:val="none" w:sz="0" w:space="0" w:color="auto"/>
            <w:right w:val="none" w:sz="0" w:space="0" w:color="auto"/>
          </w:divBdr>
        </w:div>
      </w:divsChild>
    </w:div>
    <w:div w:id="1977223092">
      <w:bodyDiv w:val="1"/>
      <w:marLeft w:val="0"/>
      <w:marRight w:val="0"/>
      <w:marTop w:val="0"/>
      <w:marBottom w:val="0"/>
      <w:divBdr>
        <w:top w:val="none" w:sz="0" w:space="0" w:color="auto"/>
        <w:left w:val="none" w:sz="0" w:space="0" w:color="auto"/>
        <w:bottom w:val="none" w:sz="0" w:space="0" w:color="auto"/>
        <w:right w:val="none" w:sz="0" w:space="0" w:color="auto"/>
      </w:divBdr>
      <w:divsChild>
        <w:div w:id="1807772011">
          <w:marLeft w:val="547"/>
          <w:marRight w:val="0"/>
          <w:marTop w:val="154"/>
          <w:marBottom w:val="0"/>
          <w:divBdr>
            <w:top w:val="none" w:sz="0" w:space="0" w:color="auto"/>
            <w:left w:val="none" w:sz="0" w:space="0" w:color="auto"/>
            <w:bottom w:val="none" w:sz="0" w:space="0" w:color="auto"/>
            <w:right w:val="none" w:sz="0" w:space="0" w:color="auto"/>
          </w:divBdr>
        </w:div>
        <w:div w:id="1438327025">
          <w:marLeft w:val="547"/>
          <w:marRight w:val="0"/>
          <w:marTop w:val="115"/>
          <w:marBottom w:val="0"/>
          <w:divBdr>
            <w:top w:val="none" w:sz="0" w:space="0" w:color="auto"/>
            <w:left w:val="none" w:sz="0" w:space="0" w:color="auto"/>
            <w:bottom w:val="none" w:sz="0" w:space="0" w:color="auto"/>
            <w:right w:val="none" w:sz="0" w:space="0" w:color="auto"/>
          </w:divBdr>
        </w:div>
        <w:div w:id="734360228">
          <w:marLeft w:val="547"/>
          <w:marRight w:val="0"/>
          <w:marTop w:val="115"/>
          <w:marBottom w:val="0"/>
          <w:divBdr>
            <w:top w:val="none" w:sz="0" w:space="0" w:color="auto"/>
            <w:left w:val="none" w:sz="0" w:space="0" w:color="auto"/>
            <w:bottom w:val="none" w:sz="0" w:space="0" w:color="auto"/>
            <w:right w:val="none" w:sz="0" w:space="0" w:color="auto"/>
          </w:divBdr>
        </w:div>
        <w:div w:id="904490945">
          <w:marLeft w:val="547"/>
          <w:marRight w:val="0"/>
          <w:marTop w:val="115"/>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onlinelibrary.wiley.com/journal" TargetMode="External"/><Relationship Id="rId13" Type="http://schemas.openxmlformats.org/officeDocument/2006/relationships/footer" Target="foot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irene.chung@sunderland.edu.h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businessplans.org" TargetMode="External"/><Relationship Id="rId4" Type="http://schemas.openxmlformats.org/officeDocument/2006/relationships/settings" Target="settings.xml"/><Relationship Id="rId9" Type="http://schemas.openxmlformats.org/officeDocument/2006/relationships/hyperlink" Target="http://www.hkihrm.or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1280</Words>
  <Characters>7301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Alfred</dc:creator>
  <cp:lastModifiedBy>User</cp:lastModifiedBy>
  <cp:revision>4</cp:revision>
  <dcterms:created xsi:type="dcterms:W3CDTF">2019-03-27T08:22:00Z</dcterms:created>
  <dcterms:modified xsi:type="dcterms:W3CDTF">2019-06-05T06:34:00Z</dcterms:modified>
</cp:coreProperties>
</file>